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>
        <w:trPr>
          <w:cantSplit/>
          <w:trHeight w:hRule="exact" w:val="8417"/>
        </w:trPr>
        <w:tc>
          <w:tcPr>
            <w:tcW w:w="5952" w:type="dxa"/>
          </w:tcPr>
          <w:p w:rsidR="000F011D" w:rsidRPr="004169B5" w:rsidRDefault="000F011D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376"/>
              <w:gridCol w:w="374"/>
              <w:gridCol w:w="751"/>
              <w:gridCol w:w="434"/>
              <w:gridCol w:w="316"/>
              <w:gridCol w:w="751"/>
              <w:gridCol w:w="1210"/>
            </w:tblGrid>
            <w:tr w:rsidR="0032199D" w:rsidRPr="002C7E3E" w:rsidTr="0079254D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:rsidTr="0099377B">
              <w:trPr>
                <w:jc w:val="center"/>
              </w:trPr>
              <w:tc>
                <w:tcPr>
                  <w:tcW w:w="1227" w:type="dxa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C7E3E" w:rsidRPr="00730A41" w:rsidRDefault="00954A3D" w:rsidP="00954A3D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1948180</wp:posOffset>
                        </wp:positionH>
                        <wp:positionV relativeFrom="paragraph">
                          <wp:posOffset>-120650</wp:posOffset>
                        </wp:positionV>
                        <wp:extent cx="523875" cy="530860"/>
                        <wp:effectExtent l="0" t="0" r="9525" b="2540"/>
                        <wp:wrapNone/>
                        <wp:docPr id="3" name="図 3" descr="ねじ口瓶のイラスト（フタあり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ねじ口瓶のイラスト（フタあり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954A3D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実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実験ごみ</w:t>
                  </w:r>
                  <w:r w:rsidR="001F5F6F"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br/>
                  </w:r>
                  <w:r w:rsidR="00DD0CE9"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※実験ごみは</w:t>
                  </w:r>
                  <w:r w:rsid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、</w:t>
                  </w:r>
                  <w:r w:rsidR="00DD0CE9"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種類毎に</w:t>
                  </w:r>
                  <w:r w:rsid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指定場所へ</w:t>
                  </w:r>
                  <w:r w:rsidR="001F5F6F"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捨ててください</w:t>
                  </w:r>
                </w:p>
              </w:tc>
            </w:tr>
            <w:tr w:rsidR="00DE7A6B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 w:val="restart"/>
                  <w:vAlign w:val="center"/>
                </w:tcPr>
                <w:p w:rsidR="00DE7A6B" w:rsidRDefault="00DE7A6B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内容</w:t>
                  </w:r>
                </w:p>
                <w:p w:rsidR="00C1266D" w:rsidRDefault="00DE7A6B" w:rsidP="00C1150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※実験ごみの内容</w:t>
                  </w:r>
                  <w:r w:rsidR="00C11509"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をチェック☑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。</w:t>
                  </w:r>
                </w:p>
                <w:p w:rsidR="002268C0" w:rsidRPr="00C1266D" w:rsidRDefault="00C1266D" w:rsidP="00C11509">
                  <w:pPr>
                    <w:spacing w:line="0" w:lineRule="atLeast"/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</w:pPr>
                  <w:r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※</w:t>
                  </w:r>
                  <w:r w:rsidR="001F2DDF"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右記以外は可燃、プラ類等で廃棄可能。</w:t>
                  </w:r>
                </w:p>
                <w:p w:rsidR="00DE7A6B" w:rsidRPr="00DE7A6B" w:rsidRDefault="001F2DDF" w:rsidP="00C11509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※廃液は指定用紙を使用して廃棄</w:t>
                  </w: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DE7A6B" w:rsidRPr="004A1FA7" w:rsidRDefault="00DE7A6B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11509" w:rsidRDefault="00C11509" w:rsidP="00C11509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実験系</w:t>
                  </w:r>
                </w:p>
                <w:p w:rsidR="00DE7A6B" w:rsidRPr="00DE7A6B" w:rsidRDefault="00DE7A6B" w:rsidP="00C11509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感染廃棄物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DE7A6B" w:rsidRPr="00C11509" w:rsidRDefault="00DE7A6B" w:rsidP="00DE7A6B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「医療廃棄物</w:t>
                  </w:r>
                  <w:r w:rsidR="00C11509"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(印字済)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」段ボール＋</w:t>
                  </w:r>
                  <w:r w:rsidR="00C11509"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ビニール袋</w:t>
                  </w:r>
                  <w:r w:rsid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に入れ、指定ごみ箱へ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廃棄</w:t>
                  </w:r>
                </w:p>
              </w:tc>
            </w:tr>
            <w:tr w:rsidR="00C11509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C11509" w:rsidRDefault="00C11509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C11509" w:rsidRPr="004A1FA7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11509" w:rsidRPr="00DE7A6B" w:rsidRDefault="00C11509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実験プラ類</w:t>
                  </w:r>
                </w:p>
              </w:tc>
              <w:tc>
                <w:tcPr>
                  <w:tcW w:w="2277" w:type="dxa"/>
                  <w:gridSpan w:val="3"/>
                  <w:vMerge w:val="restart"/>
                  <w:tcBorders>
                    <w:left w:val="dashed" w:sz="4" w:space="0" w:color="auto"/>
                  </w:tcBorders>
                  <w:vAlign w:val="center"/>
                </w:tcPr>
                <w:p w:rsidR="00C11509" w:rsidRPr="00C11509" w:rsidRDefault="00C11509" w:rsidP="00C11509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ビニール袋へ入れ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、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指定ごみ箱</w:t>
                  </w:r>
                  <w:bookmarkStart w:id="0" w:name="_GoBack"/>
                  <w:bookmarkEnd w:id="0"/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へ廃棄</w:t>
                  </w:r>
                </w:p>
              </w:tc>
            </w:tr>
            <w:tr w:rsidR="00C11509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C11509" w:rsidRDefault="00C11509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C11509" w:rsidRPr="004A1FA7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11509" w:rsidRPr="00DE7A6B" w:rsidRDefault="00C11509" w:rsidP="00DE7A6B">
                  <w:pPr>
                    <w:spacing w:line="0" w:lineRule="atLeast"/>
                    <w:ind w:leftChars="-50" w:left="-105" w:right="-24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実験ガラス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spacing w:val="12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C11509" w:rsidRPr="00C11509" w:rsidRDefault="00C11509" w:rsidP="00DE7A6B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C11509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C11509" w:rsidRDefault="00C11509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C11509" w:rsidRPr="004A1FA7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11509" w:rsidRPr="00DE7A6B" w:rsidRDefault="00C11509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実験金属類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C11509" w:rsidRPr="00C11509" w:rsidRDefault="00C11509" w:rsidP="00DE7A6B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DE7A6B" w:rsidRPr="002C7E3E" w:rsidTr="001F2DDF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DE7A6B" w:rsidRDefault="00DE7A6B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DE7A6B" w:rsidRPr="004A1FA7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DE7A6B" w:rsidRPr="00DE7A6B" w:rsidRDefault="00DE7A6B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注射針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DE7A6B" w:rsidRPr="00C11509" w:rsidRDefault="00C11509" w:rsidP="00DE7A6B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注射針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指定倉庫へ廃棄</w:t>
                  </w:r>
                </w:p>
              </w:tc>
            </w:tr>
            <w:tr w:rsidR="00DE7A6B" w:rsidRPr="002C7E3E" w:rsidTr="001F2DDF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DE7A6B" w:rsidRDefault="00DE7A6B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  <w:tr2bl w:val="single" w:sz="4" w:space="0" w:color="auto"/>
                  </w:tcBorders>
                  <w:vAlign w:val="center"/>
                </w:tcPr>
                <w:p w:rsidR="00DE7A6B" w:rsidRPr="004A1FA7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■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DE7A6B" w:rsidRDefault="00DE7A6B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廃液等</w:t>
                  </w:r>
                </w:p>
                <w:p w:rsidR="0099377B" w:rsidRPr="00DE7A6B" w:rsidRDefault="0099377B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99377B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36"/>
                    </w:rPr>
                    <w:t>※本ラベル不使用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DE7A6B" w:rsidRPr="00C11509" w:rsidRDefault="00C11509" w:rsidP="00DE7A6B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指定容器に入れ、必要事項記載の上、廃液指定倉庫へ廃棄</w:t>
                  </w:r>
                </w:p>
              </w:tc>
            </w:tr>
            <w:tr w:rsidR="00DE7A6B" w:rsidRPr="002C7E3E" w:rsidTr="00DE7A6B">
              <w:trPr>
                <w:trHeight w:val="411"/>
                <w:jc w:val="center"/>
              </w:trPr>
              <w:tc>
                <w:tcPr>
                  <w:tcW w:w="1227" w:type="dxa"/>
                  <w:vAlign w:val="center"/>
                </w:tcPr>
                <w:p w:rsidR="00DE7A6B" w:rsidRPr="002C7E3E" w:rsidRDefault="00DE7A6B" w:rsidP="00DE7A6B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7"/>
                  <w:vAlign w:val="center"/>
                </w:tcPr>
                <w:p w:rsidR="00DE7A6B" w:rsidRPr="002C7E3E" w:rsidRDefault="00DE7A6B" w:rsidP="00DE7A6B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:rsidTr="00DE7A6B">
              <w:trPr>
                <w:trHeight w:val="391"/>
                <w:jc w:val="center"/>
              </w:trPr>
              <w:tc>
                <w:tcPr>
                  <w:tcW w:w="1227" w:type="dxa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7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C11509">
              <w:trPr>
                <w:trHeight w:val="483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内線番号</w:t>
                  </w: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:rsidTr="004A1FA7">
              <w:trPr>
                <w:trHeight w:val="427"/>
                <w:jc w:val="center"/>
              </w:trPr>
              <w:tc>
                <w:tcPr>
                  <w:tcW w:w="1227" w:type="dxa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:rsidTr="000F011D">
              <w:trPr>
                <w:trHeight w:val="118"/>
                <w:jc w:val="center"/>
              </w:trPr>
              <w:tc>
                <w:tcPr>
                  <w:tcW w:w="12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:rsidTr="0032199D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:rsidTr="0099377B">
              <w:trPr>
                <w:trHeight w:val="523"/>
                <w:jc w:val="center"/>
              </w:trPr>
              <w:tc>
                <w:tcPr>
                  <w:tcW w:w="5439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983F4C" w:rsidRPr="00C11509" w:rsidRDefault="00C11509" w:rsidP="00C11509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回収できない</w:t>
                  </w:r>
                  <w:r w:rsidR="00983F4C"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理由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：</w:t>
                  </w:r>
                </w:p>
              </w:tc>
            </w:tr>
          </w:tbl>
          <w:p w:rsidR="008D69E4" w:rsidRPr="00105BD5" w:rsidRDefault="001F2DDF" w:rsidP="004E53FB">
            <w:pPr>
              <w:ind w:left="251" w:right="251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20230706</w:t>
            </w:r>
            <w:r w:rsidR="004E53FB">
              <w:rPr>
                <w:rFonts w:hint="eastAsia"/>
                <w:kern w:val="0"/>
                <w:sz w:val="16"/>
              </w:rPr>
              <w:t>ver</w:t>
            </w:r>
          </w:p>
        </w:tc>
        <w:tc>
          <w:tcPr>
            <w:tcW w:w="5952" w:type="dxa"/>
          </w:tcPr>
          <w:p w:rsidR="00C11509" w:rsidRPr="00C11509" w:rsidRDefault="00C11509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376"/>
              <w:gridCol w:w="374"/>
              <w:gridCol w:w="751"/>
              <w:gridCol w:w="434"/>
              <w:gridCol w:w="316"/>
              <w:gridCol w:w="751"/>
              <w:gridCol w:w="1210"/>
            </w:tblGrid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C11509" w:rsidRPr="002C7E3E" w:rsidTr="0099377B">
              <w:trPr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C11509" w:rsidRPr="00730A41" w:rsidRDefault="00C11509" w:rsidP="00C11509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0BDB3B70" wp14:editId="7483E94A">
                        <wp:simplePos x="0" y="0"/>
                        <wp:positionH relativeFrom="column">
                          <wp:posOffset>1948180</wp:posOffset>
                        </wp:positionH>
                        <wp:positionV relativeFrom="paragraph">
                          <wp:posOffset>-120650</wp:posOffset>
                        </wp:positionV>
                        <wp:extent cx="523875" cy="530860"/>
                        <wp:effectExtent l="0" t="0" r="9525" b="2540"/>
                        <wp:wrapNone/>
                        <wp:docPr id="8" name="図 8" descr="ねじ口瓶のイラスト（フタあり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ねじ口瓶のイラスト（フタあり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954A3D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実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実験ごみ</w: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br/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※実験ごみは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、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種類毎に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指定場所へ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捨ててください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 w:val="restart"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内容</w:t>
                  </w:r>
                </w:p>
                <w:p w:rsidR="00C1266D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※実験ごみの内容をチェック☑。</w:t>
                  </w:r>
                </w:p>
                <w:p w:rsidR="00677D2C" w:rsidRPr="00C1266D" w:rsidRDefault="00C1266D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Cs w:val="36"/>
                      <w:u w:val="single"/>
                    </w:rPr>
                  </w:pPr>
                  <w:r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※</w:t>
                  </w:r>
                  <w:r w:rsidR="00677D2C"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右記以外は可燃、プラ類等で廃棄可能。</w:t>
                  </w:r>
                </w:p>
                <w:p w:rsidR="00677D2C" w:rsidRPr="00DE7A6B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※廃液は指定用紙を使用して廃棄</w:t>
                  </w: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実験系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感染廃棄物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「医療廃棄物(印字済)」段ボール＋指定ビニール袋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に入れ、指定ごみ箱へ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実験プラ類</w:t>
                  </w:r>
                </w:p>
              </w:tc>
              <w:tc>
                <w:tcPr>
                  <w:tcW w:w="2277" w:type="dxa"/>
                  <w:gridSpan w:val="3"/>
                  <w:vMerge w:val="restart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ビニール袋へ入れ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、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指定ごみ箱へ廃棄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leftChars="-50" w:left="-105" w:right="-24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実験ガラス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spacing w:val="12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実験金属類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注射針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注射針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指定倉庫へ廃棄</w:t>
                  </w: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  <w:tr2bl w:val="single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■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廃液等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99377B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36"/>
                    </w:rPr>
                    <w:t>※本ラベル不使用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指定容器に入れ、必要事項記載の上、廃液指定倉庫へ廃棄</w:t>
                  </w:r>
                </w:p>
              </w:tc>
            </w:tr>
            <w:tr w:rsidR="00C11509" w:rsidRPr="002C7E3E" w:rsidTr="003E191F">
              <w:trPr>
                <w:trHeight w:val="41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7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C11509" w:rsidRPr="002C7E3E" w:rsidTr="003E191F">
              <w:trPr>
                <w:trHeight w:val="39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7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83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内線番号</w:t>
                  </w: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27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118"/>
                <w:jc w:val="center"/>
              </w:trPr>
              <w:tc>
                <w:tcPr>
                  <w:tcW w:w="12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11509" w:rsidRPr="000F011D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C11509" w:rsidRPr="000F011D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11509" w:rsidRPr="00983F4C" w:rsidRDefault="00C11509" w:rsidP="00C11509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C11509" w:rsidRPr="002C7E3E" w:rsidTr="0099377B">
              <w:trPr>
                <w:trHeight w:val="523"/>
                <w:jc w:val="center"/>
              </w:trPr>
              <w:tc>
                <w:tcPr>
                  <w:tcW w:w="5439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C11509" w:rsidRPr="00C11509" w:rsidRDefault="00C11509" w:rsidP="00C11509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回収できない理由：</w:t>
                  </w:r>
                </w:p>
              </w:tc>
            </w:tr>
          </w:tbl>
          <w:p w:rsidR="008D69E4" w:rsidRPr="00105BD5" w:rsidRDefault="00677D2C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20230706ver</w:t>
            </w:r>
          </w:p>
        </w:tc>
      </w:tr>
      <w:tr w:rsidR="008D69E4">
        <w:trPr>
          <w:cantSplit/>
          <w:trHeight w:hRule="exact" w:val="8417"/>
        </w:trPr>
        <w:tc>
          <w:tcPr>
            <w:tcW w:w="5952" w:type="dxa"/>
          </w:tcPr>
          <w:p w:rsidR="00C11509" w:rsidRPr="00C11509" w:rsidRDefault="00C11509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376"/>
              <w:gridCol w:w="374"/>
              <w:gridCol w:w="751"/>
              <w:gridCol w:w="434"/>
              <w:gridCol w:w="316"/>
              <w:gridCol w:w="751"/>
              <w:gridCol w:w="1210"/>
            </w:tblGrid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C11509" w:rsidRPr="002C7E3E" w:rsidTr="0099377B">
              <w:trPr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C11509" w:rsidRPr="00730A41" w:rsidRDefault="00C11509" w:rsidP="00C11509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2032" behindDoc="0" locked="0" layoutInCell="1" allowOverlap="1" wp14:anchorId="0BDB3B70" wp14:editId="7483E94A">
                        <wp:simplePos x="0" y="0"/>
                        <wp:positionH relativeFrom="column">
                          <wp:posOffset>1948180</wp:posOffset>
                        </wp:positionH>
                        <wp:positionV relativeFrom="paragraph">
                          <wp:posOffset>-120650</wp:posOffset>
                        </wp:positionV>
                        <wp:extent cx="523875" cy="530860"/>
                        <wp:effectExtent l="0" t="0" r="9525" b="2540"/>
                        <wp:wrapNone/>
                        <wp:docPr id="9" name="図 9" descr="ねじ口瓶のイラスト（フタあり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ねじ口瓶のイラスト（フタあり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954A3D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実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実験ごみ</w: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br/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※実験ごみは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、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種類毎に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指定場所へ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捨ててください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 w:val="restart"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内容</w:t>
                  </w:r>
                </w:p>
                <w:p w:rsidR="00C1266D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※実験ごみの内容をチェック☑。</w:t>
                  </w:r>
                </w:p>
                <w:p w:rsidR="00C1266D" w:rsidRPr="00C1266D" w:rsidRDefault="00C1266D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Cs w:val="36"/>
                      <w:u w:val="single"/>
                    </w:rPr>
                  </w:pPr>
                  <w:r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※</w:t>
                  </w:r>
                  <w:r w:rsidR="00677D2C"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右記以外は可燃、プラ類等で廃棄可能。</w:t>
                  </w:r>
                </w:p>
                <w:p w:rsidR="00677D2C" w:rsidRPr="00C1266D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※廃液は指定用紙を使用して廃棄</w:t>
                  </w: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実験系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感染廃棄物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「医療廃棄物(印字済)」段ボール＋指定ビニール袋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に入れ、指定ごみ箱へ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実験プラ類</w:t>
                  </w:r>
                </w:p>
              </w:tc>
              <w:tc>
                <w:tcPr>
                  <w:tcW w:w="2277" w:type="dxa"/>
                  <w:gridSpan w:val="3"/>
                  <w:vMerge w:val="restart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ビニール袋へ入れ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、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指定ごみ箱へ廃棄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leftChars="-50" w:left="-105" w:right="-24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実験ガラス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spacing w:val="12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実験金属類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注射針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注射針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指定倉庫へ廃棄</w:t>
                  </w: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  <w:tr2bl w:val="single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■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廃液等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99377B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36"/>
                    </w:rPr>
                    <w:t>※本ラベル不使用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指定容器に入れ、必要事項記載の上、廃液指定倉庫へ廃棄</w:t>
                  </w:r>
                </w:p>
              </w:tc>
            </w:tr>
            <w:tr w:rsidR="00C11509" w:rsidRPr="002C7E3E" w:rsidTr="003E191F">
              <w:trPr>
                <w:trHeight w:val="41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7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C11509" w:rsidRPr="002C7E3E" w:rsidTr="003E191F">
              <w:trPr>
                <w:trHeight w:val="39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7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83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内線番号</w:t>
                  </w: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27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118"/>
                <w:jc w:val="center"/>
              </w:trPr>
              <w:tc>
                <w:tcPr>
                  <w:tcW w:w="12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11509" w:rsidRPr="000F011D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C11509" w:rsidRPr="000F011D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11509" w:rsidRPr="00983F4C" w:rsidRDefault="00C11509" w:rsidP="00C11509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C11509" w:rsidRPr="002C7E3E" w:rsidTr="0099377B">
              <w:trPr>
                <w:trHeight w:val="474"/>
                <w:jc w:val="center"/>
              </w:trPr>
              <w:tc>
                <w:tcPr>
                  <w:tcW w:w="5439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C11509" w:rsidRPr="00C11509" w:rsidRDefault="00C11509" w:rsidP="00C11509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回収できない理由：</w:t>
                  </w:r>
                </w:p>
              </w:tc>
            </w:tr>
          </w:tbl>
          <w:p w:rsidR="008D69E4" w:rsidRPr="00105BD5" w:rsidRDefault="00677D2C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20230706ver</w:t>
            </w:r>
          </w:p>
        </w:tc>
        <w:tc>
          <w:tcPr>
            <w:tcW w:w="5952" w:type="dxa"/>
          </w:tcPr>
          <w:p w:rsidR="00076AFA" w:rsidRPr="004169B5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376"/>
              <w:gridCol w:w="374"/>
              <w:gridCol w:w="751"/>
              <w:gridCol w:w="434"/>
              <w:gridCol w:w="316"/>
              <w:gridCol w:w="751"/>
              <w:gridCol w:w="1210"/>
            </w:tblGrid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C11509" w:rsidRPr="002C7E3E" w:rsidTr="0099377B">
              <w:trPr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C11509" w:rsidRPr="00730A41" w:rsidRDefault="00C11509" w:rsidP="00C11509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 wp14:anchorId="0BDB3B70" wp14:editId="7483E94A">
                        <wp:simplePos x="0" y="0"/>
                        <wp:positionH relativeFrom="column">
                          <wp:posOffset>1948180</wp:posOffset>
                        </wp:positionH>
                        <wp:positionV relativeFrom="paragraph">
                          <wp:posOffset>-120650</wp:posOffset>
                        </wp:positionV>
                        <wp:extent cx="523875" cy="530860"/>
                        <wp:effectExtent l="0" t="0" r="9525" b="2540"/>
                        <wp:wrapNone/>
                        <wp:docPr id="10" name="図 10" descr="ねじ口瓶のイラスト（フタあり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ねじ口瓶のイラスト（フタあり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954A3D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実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実験ごみ</w: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br/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※実験ごみは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、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種類毎に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指定場所へ</w:t>
                  </w:r>
                  <w:r w:rsidRPr="00DD0CE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kern w:val="0"/>
                      <w:sz w:val="18"/>
                    </w:rPr>
                    <w:t>捨ててください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 w:val="restart"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内容</w:t>
                  </w:r>
                </w:p>
                <w:p w:rsidR="00C1266D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※実験ごみの内容をチェック☑。</w:t>
                  </w:r>
                </w:p>
                <w:p w:rsidR="00677D2C" w:rsidRDefault="00C1266D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Cs w:val="36"/>
                    </w:rPr>
                  </w:pPr>
                  <w:r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※</w:t>
                  </w:r>
                  <w:r w:rsidR="00677D2C" w:rsidRPr="00C1266D">
                    <w:rPr>
                      <w:rFonts w:ascii="ＭＳ Ｐゴシック" w:eastAsia="ＭＳ Ｐゴシック" w:hAnsi="ＭＳ Ｐゴシック" w:hint="eastAsia"/>
                      <w:b/>
                      <w:szCs w:val="36"/>
                      <w:u w:val="single"/>
                    </w:rPr>
                    <w:t>右記以外は可燃、プラ類等で廃棄可能</w:t>
                  </w:r>
                  <w:r w:rsidR="00677D2C"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。</w:t>
                  </w:r>
                </w:p>
                <w:p w:rsidR="00677D2C" w:rsidRPr="00DE7A6B" w:rsidRDefault="00677D2C" w:rsidP="00677D2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36"/>
                    </w:rPr>
                    <w:t>※廃液は指定用紙を使用して廃棄</w:t>
                  </w: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実験系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感染廃棄物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「医療廃棄物(印字済)」段ボール＋指定ビニール袋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に入れ、指定ごみ箱へ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実験プラ類</w:t>
                  </w:r>
                </w:p>
              </w:tc>
              <w:tc>
                <w:tcPr>
                  <w:tcW w:w="2277" w:type="dxa"/>
                  <w:gridSpan w:val="3"/>
                  <w:vMerge w:val="restart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ビニール袋へ入れ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、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指定ごみ箱へ廃棄</w:t>
                  </w: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leftChars="-50" w:left="-105" w:right="-24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実験ガラス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spacing w:val="12"/>
                      <w:w w:val="88"/>
                      <w:kern w:val="0"/>
                      <w:sz w:val="28"/>
                      <w:szCs w:val="36"/>
                      <w:fitText w:val="1400" w:id="-1230331648"/>
                    </w:rPr>
                    <w:t>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99377B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 w:rsidRPr="004A1FA7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実験金属類</w:t>
                  </w:r>
                </w:p>
              </w:tc>
              <w:tc>
                <w:tcPr>
                  <w:tcW w:w="2277" w:type="dxa"/>
                  <w:gridSpan w:val="3"/>
                  <w:vMerge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□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注射針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注射針</w:t>
                  </w: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指定倉庫へ廃棄</w:t>
                  </w:r>
                </w:p>
              </w:tc>
            </w:tr>
            <w:tr w:rsidR="00677D2C" w:rsidRPr="002C7E3E" w:rsidTr="00677D2C">
              <w:trPr>
                <w:trHeight w:val="340"/>
                <w:jc w:val="center"/>
              </w:trPr>
              <w:tc>
                <w:tcPr>
                  <w:tcW w:w="1227" w:type="dxa"/>
                  <w:vMerge/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76" w:type="dxa"/>
                  <w:tcBorders>
                    <w:right w:val="dashed" w:sz="4" w:space="0" w:color="auto"/>
                    <w:tr2bl w:val="single" w:sz="4" w:space="0" w:color="auto"/>
                  </w:tcBorders>
                  <w:vAlign w:val="center"/>
                </w:tcPr>
                <w:p w:rsidR="00677D2C" w:rsidRPr="004A1FA7" w:rsidRDefault="00677D2C" w:rsidP="00677D2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36"/>
                    </w:rPr>
                    <w:t>■</w:t>
                  </w:r>
                </w:p>
              </w:tc>
              <w:tc>
                <w:tcPr>
                  <w:tcW w:w="1559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77D2C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廃液等</w:t>
                  </w:r>
                </w:p>
                <w:p w:rsidR="00677D2C" w:rsidRPr="00DE7A6B" w:rsidRDefault="00677D2C" w:rsidP="00677D2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99377B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36"/>
                    </w:rPr>
                    <w:t>※本ラベル不使用</w:t>
                  </w:r>
                </w:p>
              </w:tc>
              <w:tc>
                <w:tcPr>
                  <w:tcW w:w="2277" w:type="dxa"/>
                  <w:gridSpan w:val="3"/>
                  <w:tcBorders>
                    <w:left w:val="dashed" w:sz="4" w:space="0" w:color="auto"/>
                  </w:tcBorders>
                  <w:vAlign w:val="center"/>
                </w:tcPr>
                <w:p w:rsidR="00677D2C" w:rsidRPr="00C11509" w:rsidRDefault="00677D2C" w:rsidP="00677D2C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sz w:val="22"/>
                      <w:szCs w:val="36"/>
                    </w:rPr>
                    <w:t>指定容器に入れ、必要事項記載の上、廃液指定倉庫へ廃棄</w:t>
                  </w:r>
                </w:p>
              </w:tc>
            </w:tr>
            <w:tr w:rsidR="00C11509" w:rsidRPr="002C7E3E" w:rsidTr="003E191F">
              <w:trPr>
                <w:trHeight w:val="41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DE7A6B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7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C11509" w:rsidRPr="002C7E3E" w:rsidTr="003E191F">
              <w:trPr>
                <w:trHeight w:val="391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7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83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E7A6B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内線番号</w:t>
                  </w: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  <w:gridSpan w:val="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427"/>
                <w:jc w:val="center"/>
              </w:trPr>
              <w:tc>
                <w:tcPr>
                  <w:tcW w:w="1227" w:type="dxa"/>
                  <w:vAlign w:val="center"/>
                </w:tcPr>
                <w:p w:rsidR="00C11509" w:rsidRPr="002C7E3E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7"/>
                  <w:tcBorders>
                    <w:bottom w:val="single" w:sz="4" w:space="0" w:color="auto"/>
                  </w:tcBorders>
                </w:tcPr>
                <w:p w:rsidR="00C11509" w:rsidRPr="002C7E3E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C11509" w:rsidRPr="002C7E3E" w:rsidTr="003E191F">
              <w:trPr>
                <w:trHeight w:val="118"/>
                <w:jc w:val="center"/>
              </w:trPr>
              <w:tc>
                <w:tcPr>
                  <w:tcW w:w="12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11509" w:rsidRPr="000F011D" w:rsidRDefault="00C11509" w:rsidP="00C11509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C11509" w:rsidRPr="000F011D" w:rsidRDefault="00C11509" w:rsidP="00C11509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C11509" w:rsidRPr="002C7E3E" w:rsidTr="003E191F">
              <w:trPr>
                <w:jc w:val="center"/>
              </w:trPr>
              <w:tc>
                <w:tcPr>
                  <w:tcW w:w="5439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11509" w:rsidRPr="00983F4C" w:rsidRDefault="00C11509" w:rsidP="00C11509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C11509" w:rsidRPr="002C7E3E" w:rsidTr="0099377B">
              <w:trPr>
                <w:trHeight w:val="473"/>
                <w:jc w:val="center"/>
              </w:trPr>
              <w:tc>
                <w:tcPr>
                  <w:tcW w:w="5439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C11509" w:rsidRPr="00C11509" w:rsidRDefault="00C11509" w:rsidP="00C11509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11509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8"/>
                      <w:szCs w:val="36"/>
                    </w:rPr>
                    <w:t>回収できない理由：</w:t>
                  </w:r>
                </w:p>
              </w:tc>
            </w:tr>
          </w:tbl>
          <w:p w:rsidR="008D69E4" w:rsidRPr="00105BD5" w:rsidRDefault="00677D2C" w:rsidP="004E53FB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20230706ver</w:t>
            </w:r>
          </w:p>
        </w:tc>
      </w:tr>
    </w:tbl>
    <w:p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E4"/>
    <w:rsid w:val="000360EE"/>
    <w:rsid w:val="00076AFA"/>
    <w:rsid w:val="000F011D"/>
    <w:rsid w:val="00105BD5"/>
    <w:rsid w:val="0017706D"/>
    <w:rsid w:val="001E278E"/>
    <w:rsid w:val="001F2DDF"/>
    <w:rsid w:val="001F5F6F"/>
    <w:rsid w:val="002045E6"/>
    <w:rsid w:val="002268C0"/>
    <w:rsid w:val="002C7E3E"/>
    <w:rsid w:val="0032199D"/>
    <w:rsid w:val="00365CDF"/>
    <w:rsid w:val="004169B5"/>
    <w:rsid w:val="004A1FA7"/>
    <w:rsid w:val="004E53FB"/>
    <w:rsid w:val="00677D2C"/>
    <w:rsid w:val="00730A41"/>
    <w:rsid w:val="008D69E4"/>
    <w:rsid w:val="008D6B79"/>
    <w:rsid w:val="00954A3D"/>
    <w:rsid w:val="00983F4C"/>
    <w:rsid w:val="0099377B"/>
    <w:rsid w:val="00C11509"/>
    <w:rsid w:val="00C1266D"/>
    <w:rsid w:val="00D034DC"/>
    <w:rsid w:val="00D908AD"/>
    <w:rsid w:val="00DD0CE9"/>
    <w:rsid w:val="00DE7A6B"/>
    <w:rsid w:val="00F44CA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7F9B9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公立大学法人横浜市立大学</cp:lastModifiedBy>
  <cp:revision>6</cp:revision>
  <cp:lastPrinted>2023-05-29T01:28:00Z</cp:lastPrinted>
  <dcterms:created xsi:type="dcterms:W3CDTF">2023-06-21T01:51:00Z</dcterms:created>
  <dcterms:modified xsi:type="dcterms:W3CDTF">2023-07-07T10:32:00Z</dcterms:modified>
</cp:coreProperties>
</file>