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D1A" w:rsidRDefault="00066091" w:rsidP="00A33D1A">
      <w:pPr>
        <w:jc w:val="center"/>
        <w:rPr>
          <w:rFonts w:ascii="MS UI Gothic" w:eastAsia="MS UI Gothic" w:hAnsi="MS UI Gothic"/>
          <w:b/>
        </w:rPr>
      </w:pPr>
      <w:bookmarkStart w:id="0" w:name="_GoBack"/>
      <w:bookmarkEnd w:id="0"/>
      <w:r>
        <w:rPr>
          <w:rFonts w:ascii="MS UI Gothic" w:eastAsia="MS UI Gothic" w:hAnsi="MS UI Gothic" w:hint="eastAsia"/>
          <w:b/>
        </w:rPr>
        <w:t>平成</w:t>
      </w:r>
      <w:r w:rsidR="003022B2">
        <w:rPr>
          <w:rFonts w:ascii="MS UI Gothic" w:eastAsia="MS UI Gothic" w:hAnsi="MS UI Gothic" w:hint="eastAsia"/>
          <w:b/>
        </w:rPr>
        <w:t>2</w:t>
      </w:r>
      <w:r w:rsidR="00F93D17">
        <w:rPr>
          <w:rFonts w:ascii="MS UI Gothic" w:eastAsia="MS UI Gothic" w:hAnsi="MS UI Gothic" w:hint="eastAsia"/>
          <w:b/>
        </w:rPr>
        <w:t>9</w:t>
      </w:r>
      <w:r>
        <w:rPr>
          <w:rFonts w:ascii="MS UI Gothic" w:eastAsia="MS UI Gothic" w:hAnsi="MS UI Gothic" w:hint="eastAsia"/>
          <w:b/>
        </w:rPr>
        <w:t>年度地域実践プログラム　サポート・プログラム</w:t>
      </w:r>
    </w:p>
    <w:tbl>
      <w:tblPr>
        <w:tblpPr w:leftFromText="142" w:rightFromText="142" w:vertAnchor="page" w:horzAnchor="margin" w:tblpY="1321"/>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9"/>
        <w:gridCol w:w="3808"/>
        <w:gridCol w:w="1614"/>
        <w:gridCol w:w="1360"/>
        <w:gridCol w:w="1559"/>
      </w:tblGrid>
      <w:tr w:rsidR="00066091" w:rsidTr="0091643A">
        <w:trPr>
          <w:trHeight w:val="418"/>
        </w:trPr>
        <w:tc>
          <w:tcPr>
            <w:tcW w:w="1719" w:type="dxa"/>
            <w:vAlign w:val="center"/>
          </w:tcPr>
          <w:p w:rsidR="00066091" w:rsidRPr="00E1004D" w:rsidRDefault="00066091" w:rsidP="00066091">
            <w:pPr>
              <w:jc w:val="center"/>
              <w:rPr>
                <w:rFonts w:ascii="ＭＳ Ｐゴシック" w:eastAsia="ＭＳ Ｐゴシック" w:hAnsi="ＭＳ Ｐゴシック"/>
              </w:rPr>
            </w:pPr>
            <w:r w:rsidRPr="00E1004D">
              <w:rPr>
                <w:rFonts w:ascii="ＭＳ Ｐゴシック" w:eastAsia="ＭＳ Ｐゴシック" w:hAnsi="ＭＳ Ｐゴシック" w:hint="eastAsia"/>
              </w:rPr>
              <w:t>講座名</w:t>
            </w:r>
          </w:p>
        </w:tc>
        <w:tc>
          <w:tcPr>
            <w:tcW w:w="6781" w:type="dxa"/>
            <w:gridSpan w:val="3"/>
          </w:tcPr>
          <w:p w:rsidR="00F93D17" w:rsidRPr="00035970" w:rsidRDefault="00F93D17" w:rsidP="00035970">
            <w:pPr>
              <w:snapToGrid w:val="0"/>
              <w:spacing w:line="380" w:lineRule="exact"/>
              <w:ind w:leftChars="-1" w:left="-2"/>
              <w:jc w:val="center"/>
              <w:rPr>
                <w:rFonts w:asciiTheme="majorEastAsia" w:eastAsiaTheme="majorEastAsia" w:hAnsiTheme="majorEastAsia"/>
                <w:b/>
                <w:sz w:val="24"/>
                <w:szCs w:val="40"/>
              </w:rPr>
            </w:pPr>
            <w:r w:rsidRPr="00035970">
              <w:rPr>
                <w:rFonts w:asciiTheme="majorEastAsia" w:eastAsiaTheme="majorEastAsia" w:hAnsiTheme="majorEastAsia" w:hint="eastAsia"/>
                <w:b/>
                <w:sz w:val="24"/>
                <w:szCs w:val="40"/>
              </w:rPr>
              <w:t>金沢区や横浜市大の魅力をSNSで発信しよう！</w:t>
            </w:r>
          </w:p>
          <w:p w:rsidR="00066091" w:rsidRPr="0091643A" w:rsidRDefault="00F93D17" w:rsidP="00035970">
            <w:pPr>
              <w:snapToGrid w:val="0"/>
              <w:spacing w:line="380" w:lineRule="exact"/>
              <w:ind w:leftChars="-1" w:left="-2"/>
              <w:jc w:val="center"/>
              <w:rPr>
                <w:rFonts w:ascii="HG創英角ｺﾞｼｯｸUB" w:eastAsia="HG創英角ｺﾞｼｯｸUB" w:hAnsi="HG創英角ｺﾞｼｯｸUB"/>
                <w:sz w:val="24"/>
                <w:szCs w:val="40"/>
              </w:rPr>
            </w:pPr>
            <w:r w:rsidRPr="00035970">
              <w:rPr>
                <w:rFonts w:asciiTheme="majorEastAsia" w:eastAsiaTheme="majorEastAsia" w:hAnsiTheme="majorEastAsia" w:hint="eastAsia"/>
                <w:b/>
                <w:kern w:val="0"/>
                <w:sz w:val="24"/>
                <w:szCs w:val="40"/>
              </w:rPr>
              <w:t>tvkスタッフによる</w:t>
            </w:r>
            <w:r w:rsidRPr="00035970">
              <w:rPr>
                <w:rFonts w:asciiTheme="majorEastAsia" w:eastAsiaTheme="majorEastAsia" w:hAnsiTheme="majorEastAsia" w:hint="eastAsia"/>
                <w:b/>
                <w:sz w:val="24"/>
                <w:szCs w:val="40"/>
              </w:rPr>
              <w:t>映像制作講座</w:t>
            </w:r>
          </w:p>
        </w:tc>
        <w:tc>
          <w:tcPr>
            <w:tcW w:w="1560" w:type="dxa"/>
            <w:vMerge w:val="restart"/>
          </w:tcPr>
          <w:p w:rsidR="00066091" w:rsidRPr="00CA1823" w:rsidRDefault="00066091" w:rsidP="00066091">
            <w:pPr>
              <w:jc w:val="center"/>
              <w:rPr>
                <w:rFonts w:ascii="ＭＳ Ｐゴシック" w:eastAsia="ＭＳ Ｐゴシック" w:hAnsi="ＭＳ Ｐゴシック"/>
                <w:sz w:val="12"/>
                <w:szCs w:val="12"/>
              </w:rPr>
            </w:pPr>
            <w:r w:rsidRPr="00CA1823">
              <w:rPr>
                <w:rFonts w:ascii="ＭＳ Ｐゴシック" w:eastAsia="ＭＳ Ｐゴシック" w:hAnsi="ＭＳ Ｐゴシック" w:hint="eastAsia"/>
                <w:sz w:val="14"/>
                <w:szCs w:val="12"/>
              </w:rPr>
              <w:t>事</w:t>
            </w:r>
            <w:r>
              <w:rPr>
                <w:rFonts w:ascii="ＭＳ Ｐゴシック" w:eastAsia="ＭＳ Ｐゴシック" w:hAnsi="ＭＳ Ｐゴシック" w:hint="eastAsia"/>
                <w:sz w:val="14"/>
                <w:szCs w:val="12"/>
              </w:rPr>
              <w:t xml:space="preserve">　</w:t>
            </w:r>
            <w:r w:rsidRPr="00CA1823">
              <w:rPr>
                <w:rFonts w:ascii="ＭＳ Ｐゴシック" w:eastAsia="ＭＳ Ｐゴシック" w:hAnsi="ＭＳ Ｐゴシック" w:hint="eastAsia"/>
                <w:sz w:val="14"/>
                <w:szCs w:val="12"/>
              </w:rPr>
              <w:t>務</w:t>
            </w:r>
            <w:r>
              <w:rPr>
                <w:rFonts w:ascii="ＭＳ Ｐゴシック" w:eastAsia="ＭＳ Ｐゴシック" w:hAnsi="ＭＳ Ｐゴシック" w:hint="eastAsia"/>
                <w:sz w:val="14"/>
                <w:szCs w:val="12"/>
              </w:rPr>
              <w:t xml:space="preserve">　</w:t>
            </w:r>
            <w:r w:rsidRPr="00CA1823">
              <w:rPr>
                <w:rFonts w:ascii="ＭＳ Ｐゴシック" w:eastAsia="ＭＳ Ｐゴシック" w:hAnsi="ＭＳ Ｐゴシック" w:hint="eastAsia"/>
                <w:sz w:val="14"/>
                <w:szCs w:val="12"/>
              </w:rPr>
              <w:t>処</w:t>
            </w:r>
            <w:r>
              <w:rPr>
                <w:rFonts w:ascii="ＭＳ Ｐゴシック" w:eastAsia="ＭＳ Ｐゴシック" w:hAnsi="ＭＳ Ｐゴシック" w:hint="eastAsia"/>
                <w:sz w:val="14"/>
                <w:szCs w:val="12"/>
              </w:rPr>
              <w:t xml:space="preserve">　</w:t>
            </w:r>
            <w:r w:rsidRPr="00CA1823">
              <w:rPr>
                <w:rFonts w:ascii="ＭＳ Ｐゴシック" w:eastAsia="ＭＳ Ｐゴシック" w:hAnsi="ＭＳ Ｐゴシック" w:hint="eastAsia"/>
                <w:sz w:val="14"/>
                <w:szCs w:val="12"/>
              </w:rPr>
              <w:t>理</w:t>
            </w:r>
            <w:r>
              <w:rPr>
                <w:rFonts w:ascii="ＭＳ Ｐゴシック" w:eastAsia="ＭＳ Ｐゴシック" w:hAnsi="ＭＳ Ｐゴシック" w:hint="eastAsia"/>
                <w:sz w:val="14"/>
                <w:szCs w:val="12"/>
              </w:rPr>
              <w:t xml:space="preserve">　</w:t>
            </w:r>
            <w:r w:rsidRPr="00CA1823">
              <w:rPr>
                <w:rFonts w:ascii="ＭＳ Ｐゴシック" w:eastAsia="ＭＳ Ｐゴシック" w:hAnsi="ＭＳ Ｐゴシック" w:hint="eastAsia"/>
                <w:sz w:val="14"/>
                <w:szCs w:val="12"/>
              </w:rPr>
              <w:t>欄</w:t>
            </w:r>
          </w:p>
        </w:tc>
      </w:tr>
      <w:tr w:rsidR="00066091" w:rsidTr="00066091">
        <w:trPr>
          <w:trHeight w:val="267"/>
        </w:trPr>
        <w:tc>
          <w:tcPr>
            <w:tcW w:w="1719" w:type="dxa"/>
            <w:vAlign w:val="center"/>
          </w:tcPr>
          <w:p w:rsidR="00066091" w:rsidRPr="00E1004D" w:rsidRDefault="00066091" w:rsidP="00066091">
            <w:pPr>
              <w:jc w:val="center"/>
              <w:rPr>
                <w:rFonts w:ascii="ＭＳ Ｐゴシック" w:eastAsia="ＭＳ Ｐゴシック" w:hAnsi="ＭＳ Ｐゴシック"/>
              </w:rPr>
            </w:pPr>
            <w:r w:rsidRPr="00E1004D">
              <w:rPr>
                <w:rFonts w:ascii="ＭＳ Ｐゴシック" w:eastAsia="ＭＳ Ｐゴシック" w:hAnsi="ＭＳ Ｐゴシック" w:hint="eastAsia"/>
              </w:rPr>
              <w:t>ふりがな</w:t>
            </w:r>
          </w:p>
        </w:tc>
        <w:tc>
          <w:tcPr>
            <w:tcW w:w="3805" w:type="dxa"/>
          </w:tcPr>
          <w:p w:rsidR="00066091" w:rsidRPr="00514D51" w:rsidRDefault="00066091" w:rsidP="00066091">
            <w:pPr>
              <w:rPr>
                <w:rFonts w:ascii="ＭＳ Ｐゴシック" w:eastAsia="ＭＳ Ｐゴシック" w:hAnsi="ＭＳ Ｐゴシック"/>
              </w:rPr>
            </w:pPr>
          </w:p>
        </w:tc>
        <w:tc>
          <w:tcPr>
            <w:tcW w:w="2976" w:type="dxa"/>
            <w:gridSpan w:val="2"/>
            <w:vAlign w:val="center"/>
          </w:tcPr>
          <w:p w:rsidR="00066091" w:rsidRPr="00514D51" w:rsidRDefault="00066091" w:rsidP="00066091">
            <w:pPr>
              <w:snapToGrid w:val="0"/>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学科・コース・学年</w:t>
            </w:r>
          </w:p>
        </w:tc>
        <w:tc>
          <w:tcPr>
            <w:tcW w:w="1560" w:type="dxa"/>
            <w:vMerge/>
          </w:tcPr>
          <w:p w:rsidR="00066091" w:rsidRPr="00E1004D" w:rsidRDefault="00066091" w:rsidP="00066091">
            <w:pPr>
              <w:rPr>
                <w:rFonts w:ascii="ＭＳ Ｐゴシック" w:eastAsia="ＭＳ Ｐゴシック" w:hAnsi="ＭＳ Ｐゴシック"/>
              </w:rPr>
            </w:pPr>
          </w:p>
        </w:tc>
      </w:tr>
      <w:tr w:rsidR="00066091" w:rsidTr="0091643A">
        <w:trPr>
          <w:trHeight w:val="615"/>
        </w:trPr>
        <w:tc>
          <w:tcPr>
            <w:tcW w:w="1719" w:type="dxa"/>
          </w:tcPr>
          <w:p w:rsidR="00066091" w:rsidRPr="00E1004D" w:rsidRDefault="00066091" w:rsidP="0091643A">
            <w:pPr>
              <w:jc w:val="center"/>
              <w:rPr>
                <w:rFonts w:ascii="ＭＳ Ｐゴシック" w:eastAsia="ＭＳ Ｐゴシック" w:hAnsi="ＭＳ Ｐゴシック"/>
              </w:rPr>
            </w:pPr>
            <w:r w:rsidRPr="00E1004D">
              <w:rPr>
                <w:rFonts w:ascii="ＭＳ Ｐゴシック" w:eastAsia="ＭＳ Ｐゴシック" w:hAnsi="ＭＳ Ｐゴシック" w:hint="eastAsia"/>
              </w:rPr>
              <w:t>氏名</w:t>
            </w:r>
          </w:p>
        </w:tc>
        <w:tc>
          <w:tcPr>
            <w:tcW w:w="3805" w:type="dxa"/>
          </w:tcPr>
          <w:p w:rsidR="00066091" w:rsidRPr="00514D51" w:rsidRDefault="00066091" w:rsidP="00066091">
            <w:pPr>
              <w:rPr>
                <w:rFonts w:ascii="ＭＳ Ｐゴシック" w:eastAsia="ＭＳ Ｐゴシック" w:hAnsi="ＭＳ Ｐゴシック"/>
              </w:rPr>
            </w:pPr>
          </w:p>
        </w:tc>
        <w:tc>
          <w:tcPr>
            <w:tcW w:w="2976" w:type="dxa"/>
            <w:gridSpan w:val="2"/>
          </w:tcPr>
          <w:p w:rsidR="00066091" w:rsidRPr="00514D51" w:rsidRDefault="00066091" w:rsidP="00066091">
            <w:pPr>
              <w:snapToGrid w:val="0"/>
              <w:jc w:val="center"/>
              <w:rPr>
                <w:rFonts w:ascii="ＭＳ Ｐゴシック" w:eastAsia="ＭＳ Ｐゴシック" w:hAnsi="ＭＳ Ｐゴシック"/>
              </w:rPr>
            </w:pPr>
          </w:p>
        </w:tc>
        <w:tc>
          <w:tcPr>
            <w:tcW w:w="1560" w:type="dxa"/>
            <w:vMerge/>
          </w:tcPr>
          <w:p w:rsidR="00066091" w:rsidRPr="00E1004D" w:rsidRDefault="00066091" w:rsidP="00066091">
            <w:pPr>
              <w:rPr>
                <w:rFonts w:ascii="ＭＳ Ｐゴシック" w:eastAsia="ＭＳ Ｐゴシック" w:hAnsi="ＭＳ Ｐゴシック"/>
              </w:rPr>
            </w:pPr>
          </w:p>
        </w:tc>
      </w:tr>
      <w:tr w:rsidR="003022B2" w:rsidTr="0091643A">
        <w:trPr>
          <w:trHeight w:val="413"/>
        </w:trPr>
        <w:tc>
          <w:tcPr>
            <w:tcW w:w="1719" w:type="dxa"/>
          </w:tcPr>
          <w:p w:rsidR="003022B2" w:rsidRPr="00E1004D" w:rsidRDefault="003022B2" w:rsidP="0091643A">
            <w:pPr>
              <w:jc w:val="center"/>
              <w:rPr>
                <w:rFonts w:ascii="ＭＳ Ｐゴシック" w:eastAsia="ＭＳ Ｐゴシック" w:hAnsi="ＭＳ Ｐゴシック"/>
              </w:rPr>
            </w:pPr>
            <w:r>
              <w:rPr>
                <w:rFonts w:ascii="ＭＳ Ｐゴシック" w:eastAsia="ＭＳ Ｐゴシック" w:hAnsi="ＭＳ Ｐゴシック" w:hint="eastAsia"/>
              </w:rPr>
              <w:t>学籍番号</w:t>
            </w:r>
          </w:p>
        </w:tc>
        <w:tc>
          <w:tcPr>
            <w:tcW w:w="3810" w:type="dxa"/>
          </w:tcPr>
          <w:p w:rsidR="003022B2" w:rsidRPr="00514D51" w:rsidRDefault="003022B2" w:rsidP="0091643A">
            <w:pPr>
              <w:jc w:val="center"/>
              <w:rPr>
                <w:rFonts w:ascii="ＭＳ Ｐゴシック" w:eastAsia="ＭＳ Ｐゴシック" w:hAnsi="ＭＳ Ｐゴシック"/>
              </w:rPr>
            </w:pPr>
          </w:p>
        </w:tc>
        <w:tc>
          <w:tcPr>
            <w:tcW w:w="4531" w:type="dxa"/>
            <w:gridSpan w:val="3"/>
          </w:tcPr>
          <w:p w:rsidR="003022B2" w:rsidRPr="00514D51" w:rsidRDefault="003022B2" w:rsidP="0091643A">
            <w:pPr>
              <w:jc w:val="center"/>
              <w:rPr>
                <w:rFonts w:ascii="ＭＳ Ｐゴシック" w:eastAsia="ＭＳ Ｐゴシック" w:hAnsi="ＭＳ Ｐゴシック"/>
              </w:rPr>
            </w:pPr>
            <w:r>
              <w:rPr>
                <w:rFonts w:ascii="ＭＳ Ｐゴシック" w:eastAsia="ＭＳ Ｐゴシック" w:hAnsi="ＭＳ Ｐゴシック" w:hint="eastAsia"/>
              </w:rPr>
              <w:t xml:space="preserve">地域実践プログラム履修　</w:t>
            </w:r>
            <w:r w:rsidRPr="003022B2">
              <w:rPr>
                <w:rFonts w:ascii="ＭＳ Ｐゴシック" w:eastAsia="ＭＳ Ｐゴシック" w:hAnsi="ＭＳ Ｐゴシック" w:hint="eastAsia"/>
                <w:sz w:val="28"/>
                <w:szCs w:val="28"/>
              </w:rPr>
              <w:t xml:space="preserve">　</w:t>
            </w:r>
            <w:r w:rsidRPr="00996E2B">
              <w:rPr>
                <w:rFonts w:ascii="ＭＳ Ｐゴシック" w:eastAsia="ＭＳ Ｐゴシック" w:hAnsi="ＭＳ Ｐゴシック" w:hint="eastAsia"/>
                <w:sz w:val="24"/>
                <w:szCs w:val="28"/>
              </w:rPr>
              <w:t>有　　・　　無</w:t>
            </w:r>
          </w:p>
        </w:tc>
      </w:tr>
      <w:tr w:rsidR="00066091" w:rsidTr="008519C5">
        <w:trPr>
          <w:trHeight w:val="678"/>
        </w:trPr>
        <w:tc>
          <w:tcPr>
            <w:tcW w:w="1719" w:type="dxa"/>
            <w:vAlign w:val="center"/>
          </w:tcPr>
          <w:p w:rsidR="00066091" w:rsidRPr="00E1004D" w:rsidRDefault="00066091" w:rsidP="008519C5">
            <w:pPr>
              <w:spacing w:line="0" w:lineRule="atLeast"/>
              <w:jc w:val="center"/>
              <w:rPr>
                <w:rFonts w:ascii="ＭＳ Ｐゴシック" w:eastAsia="ＭＳ Ｐゴシック" w:hAnsi="ＭＳ Ｐゴシック"/>
              </w:rPr>
            </w:pPr>
            <w:r w:rsidRPr="00E1004D">
              <w:rPr>
                <w:rFonts w:ascii="ＭＳ Ｐゴシック" w:eastAsia="ＭＳ Ｐゴシック" w:hAnsi="ＭＳ Ｐゴシック" w:hint="eastAsia"/>
              </w:rPr>
              <w:t>住所</w:t>
            </w:r>
          </w:p>
        </w:tc>
        <w:tc>
          <w:tcPr>
            <w:tcW w:w="8341" w:type="dxa"/>
            <w:gridSpan w:val="4"/>
          </w:tcPr>
          <w:p w:rsidR="00066091" w:rsidRPr="00514D51" w:rsidRDefault="00066091" w:rsidP="00066091">
            <w:pPr>
              <w:rPr>
                <w:rFonts w:ascii="ＭＳ Ｐゴシック" w:eastAsia="ＭＳ Ｐゴシック" w:hAnsi="ＭＳ Ｐゴシック"/>
                <w:sz w:val="16"/>
                <w:szCs w:val="16"/>
              </w:rPr>
            </w:pPr>
            <w:r w:rsidRPr="00514D51">
              <w:rPr>
                <w:rFonts w:ascii="ＭＳ Ｐゴシック" w:eastAsia="ＭＳ Ｐゴシック" w:hAnsi="ＭＳ Ｐゴシック" w:hint="eastAsia"/>
                <w:sz w:val="16"/>
                <w:szCs w:val="16"/>
              </w:rPr>
              <w:t xml:space="preserve">　〒</w:t>
            </w:r>
          </w:p>
        </w:tc>
      </w:tr>
      <w:tr w:rsidR="00066091" w:rsidTr="0091643A">
        <w:trPr>
          <w:trHeight w:val="443"/>
        </w:trPr>
        <w:tc>
          <w:tcPr>
            <w:tcW w:w="1719" w:type="dxa"/>
          </w:tcPr>
          <w:p w:rsidR="00066091" w:rsidRDefault="00066091" w:rsidP="0091643A">
            <w:pPr>
              <w:spacing w:line="0" w:lineRule="atLeast"/>
              <w:jc w:val="center"/>
              <w:rPr>
                <w:rFonts w:ascii="ＭＳ Ｐゴシック" w:eastAsia="ＭＳ Ｐゴシック" w:hAnsi="ＭＳ Ｐゴシック"/>
              </w:rPr>
            </w:pPr>
            <w:r w:rsidRPr="00E1004D">
              <w:rPr>
                <w:rFonts w:ascii="ＭＳ Ｐゴシック" w:eastAsia="ＭＳ Ｐゴシック" w:hAnsi="ＭＳ Ｐゴシック" w:hint="eastAsia"/>
              </w:rPr>
              <w:t>電話</w:t>
            </w:r>
          </w:p>
          <w:p w:rsidR="00066091" w:rsidRPr="00E1004D" w:rsidRDefault="00066091" w:rsidP="0091643A">
            <w:pPr>
              <w:spacing w:line="0" w:lineRule="atLeast"/>
              <w:jc w:val="center"/>
              <w:rPr>
                <w:rFonts w:ascii="ＭＳ Ｐゴシック" w:eastAsia="ＭＳ Ｐゴシック" w:hAnsi="ＭＳ Ｐゴシック"/>
                <w:noProof/>
              </w:rPr>
            </w:pPr>
            <w:r w:rsidRPr="002133B7">
              <w:rPr>
                <w:rFonts w:ascii="ＭＳ Ｐゴシック" w:eastAsia="ＭＳ Ｐゴシック" w:hAnsi="ＭＳ Ｐゴシック" w:hint="eastAsia"/>
                <w:sz w:val="16"/>
                <w:szCs w:val="16"/>
              </w:rPr>
              <w:t>（連絡の取れる番号）</w:t>
            </w:r>
          </w:p>
        </w:tc>
        <w:tc>
          <w:tcPr>
            <w:tcW w:w="3805" w:type="dxa"/>
          </w:tcPr>
          <w:p w:rsidR="00066091" w:rsidRPr="00514D51" w:rsidRDefault="00066091" w:rsidP="0091643A">
            <w:pPr>
              <w:spacing w:beforeLines="30" w:before="108"/>
              <w:jc w:val="center"/>
              <w:rPr>
                <w:rFonts w:ascii="ＭＳ Ｐゴシック" w:eastAsia="ＭＳ Ｐゴシック" w:hAnsi="ＭＳ Ｐゴシック"/>
              </w:rPr>
            </w:pPr>
          </w:p>
        </w:tc>
        <w:tc>
          <w:tcPr>
            <w:tcW w:w="1615" w:type="dxa"/>
          </w:tcPr>
          <w:p w:rsidR="00066091" w:rsidRPr="00514D51" w:rsidRDefault="00066091" w:rsidP="0091643A">
            <w:pPr>
              <w:jc w:val="center"/>
              <w:rPr>
                <w:rFonts w:ascii="ＭＳ Ｐゴシック" w:eastAsia="ＭＳ Ｐゴシック" w:hAnsi="ＭＳ Ｐゴシック"/>
              </w:rPr>
            </w:pPr>
            <w:r>
              <w:rPr>
                <w:rFonts w:ascii="ＭＳ Ｐゴシック" w:eastAsia="ＭＳ Ｐゴシック" w:hAnsi="ＭＳ Ｐゴシック" w:hint="eastAsia"/>
              </w:rPr>
              <w:t>携帯電話</w:t>
            </w:r>
          </w:p>
        </w:tc>
        <w:tc>
          <w:tcPr>
            <w:tcW w:w="2921" w:type="dxa"/>
            <w:gridSpan w:val="2"/>
          </w:tcPr>
          <w:p w:rsidR="00066091" w:rsidRPr="00514D51" w:rsidRDefault="00066091" w:rsidP="0091643A">
            <w:pPr>
              <w:spacing w:beforeLines="30" w:before="108"/>
              <w:jc w:val="center"/>
              <w:rPr>
                <w:rFonts w:ascii="ＭＳ Ｐゴシック" w:eastAsia="ＭＳ Ｐゴシック" w:hAnsi="ＭＳ Ｐゴシック"/>
              </w:rPr>
            </w:pPr>
          </w:p>
        </w:tc>
      </w:tr>
      <w:tr w:rsidR="00066091" w:rsidTr="0091643A">
        <w:trPr>
          <w:trHeight w:val="389"/>
        </w:trPr>
        <w:tc>
          <w:tcPr>
            <w:tcW w:w="1719" w:type="dxa"/>
          </w:tcPr>
          <w:p w:rsidR="00066091" w:rsidRPr="00E1004D" w:rsidRDefault="00066091" w:rsidP="0091643A">
            <w:pPr>
              <w:jc w:val="center"/>
              <w:rPr>
                <w:rFonts w:ascii="ＭＳ Ｐゴシック" w:eastAsia="ＭＳ Ｐゴシック" w:hAnsi="ＭＳ Ｐゴシック"/>
                <w:noProof/>
              </w:rPr>
            </w:pPr>
            <w:r w:rsidRPr="00E1004D">
              <w:rPr>
                <w:rFonts w:ascii="ＭＳ Ｐゴシック" w:eastAsia="ＭＳ Ｐゴシック" w:hAnsi="ＭＳ Ｐゴシック" w:hint="eastAsia"/>
              </w:rPr>
              <w:t>Eメールアドレス</w:t>
            </w:r>
          </w:p>
        </w:tc>
        <w:tc>
          <w:tcPr>
            <w:tcW w:w="8341" w:type="dxa"/>
            <w:gridSpan w:val="4"/>
          </w:tcPr>
          <w:p w:rsidR="003022B2" w:rsidRPr="00514D51" w:rsidRDefault="003022B2" w:rsidP="0091643A">
            <w:pPr>
              <w:rPr>
                <w:rFonts w:ascii="ＭＳ Ｐゴシック" w:eastAsia="ＭＳ Ｐゴシック" w:hAnsi="ＭＳ Ｐゴシック"/>
              </w:rPr>
            </w:pPr>
            <w:r>
              <w:rPr>
                <w:rFonts w:ascii="ＭＳ Ｐゴシック" w:eastAsia="ＭＳ Ｐゴシック" w:hAnsi="ＭＳ Ｐゴシック" w:hint="eastAsia"/>
              </w:rPr>
              <w:t xml:space="preserve">　　　　　　　　　　　　　　　　　　　　　　　＠yokohama-cu.ac.jp</w:t>
            </w:r>
          </w:p>
        </w:tc>
      </w:tr>
      <w:tr w:rsidR="00066091" w:rsidTr="00066091">
        <w:trPr>
          <w:trHeight w:val="1802"/>
        </w:trPr>
        <w:tc>
          <w:tcPr>
            <w:tcW w:w="1719" w:type="dxa"/>
            <w:vAlign w:val="center"/>
          </w:tcPr>
          <w:p w:rsidR="00066091" w:rsidRDefault="00066091" w:rsidP="00066091">
            <w:pPr>
              <w:jc w:val="center"/>
              <w:rPr>
                <w:rFonts w:ascii="ＭＳ Ｐゴシック" w:eastAsia="ＭＳ Ｐゴシック" w:hAnsi="ＭＳ Ｐゴシック"/>
              </w:rPr>
            </w:pPr>
            <w:r w:rsidRPr="00E1004D">
              <w:rPr>
                <w:rFonts w:ascii="ＭＳ Ｐゴシック" w:eastAsia="ＭＳ Ｐゴシック" w:hAnsi="ＭＳ Ｐゴシック" w:hint="eastAsia"/>
              </w:rPr>
              <w:t>受講動機</w:t>
            </w:r>
          </w:p>
          <w:p w:rsidR="00066091" w:rsidRPr="00E1004D" w:rsidRDefault="00066091" w:rsidP="00066091">
            <w:pPr>
              <w:jc w:val="center"/>
              <w:rPr>
                <w:rFonts w:ascii="ＭＳ Ｐゴシック" w:eastAsia="ＭＳ Ｐゴシック" w:hAnsi="ＭＳ Ｐゴシック"/>
              </w:rPr>
            </w:pPr>
            <w:r w:rsidRPr="00E1004D">
              <w:rPr>
                <w:rFonts w:ascii="ＭＳ Ｐゴシック" w:eastAsia="ＭＳ Ｐゴシック" w:hAnsi="ＭＳ Ｐゴシック" w:hint="eastAsia"/>
              </w:rPr>
              <w:t>期待することなど</w:t>
            </w:r>
          </w:p>
        </w:tc>
        <w:tc>
          <w:tcPr>
            <w:tcW w:w="8341" w:type="dxa"/>
            <w:gridSpan w:val="4"/>
          </w:tcPr>
          <w:p w:rsidR="00066091" w:rsidRPr="00514D51" w:rsidRDefault="00066091" w:rsidP="00066091">
            <w:pPr>
              <w:rPr>
                <w:rFonts w:ascii="ＭＳ Ｐゴシック" w:eastAsia="ＭＳ Ｐゴシック" w:hAnsi="ＭＳ Ｐゴシック"/>
              </w:rPr>
            </w:pPr>
          </w:p>
        </w:tc>
      </w:tr>
    </w:tbl>
    <w:p w:rsidR="00066091" w:rsidRDefault="00066091" w:rsidP="00A33D1A">
      <w:pPr>
        <w:jc w:val="center"/>
        <w:rPr>
          <w:rFonts w:ascii="MS UI Gothic" w:eastAsia="MS UI Gothic" w:hAnsi="MS UI Gothic"/>
          <w:b/>
        </w:rPr>
      </w:pPr>
    </w:p>
    <w:p w:rsidR="00066091" w:rsidRPr="00260098" w:rsidRDefault="00066091" w:rsidP="00066091">
      <w:pPr>
        <w:snapToGrid w:val="0"/>
        <w:ind w:leftChars="100" w:left="430" w:hangingChars="100" w:hanging="220"/>
        <w:rPr>
          <w:rFonts w:ascii="MS UI Gothic" w:eastAsia="MS UI Gothic" w:hAnsi="MS UI Gothic"/>
          <w:sz w:val="22"/>
        </w:rPr>
      </w:pPr>
      <w:r w:rsidRPr="00260098">
        <w:rPr>
          <w:rFonts w:ascii="MS UI Gothic" w:eastAsia="MS UI Gothic" w:hAnsi="MS UI Gothic" w:hint="eastAsia"/>
          <w:sz w:val="22"/>
        </w:rPr>
        <w:t>○災害等の場合には開催を中止することがあります。その際には可能な限りご連絡いたしますが、ご不明の場合にはお手数ですが下記までお問い合わせください。</w:t>
      </w:r>
    </w:p>
    <w:p w:rsidR="00066091" w:rsidRPr="00260098" w:rsidRDefault="00066091" w:rsidP="00066091">
      <w:pPr>
        <w:snapToGrid w:val="0"/>
        <w:ind w:leftChars="100" w:left="430" w:hangingChars="100" w:hanging="220"/>
        <w:rPr>
          <w:rFonts w:ascii="MS UI Gothic" w:eastAsia="MS UI Gothic" w:hAnsi="MS UI Gothic"/>
          <w:sz w:val="22"/>
        </w:rPr>
      </w:pPr>
      <w:r w:rsidRPr="00260098">
        <w:rPr>
          <w:rFonts w:ascii="MS UI Gothic" w:eastAsia="MS UI Gothic" w:hAnsi="MS UI Gothic" w:hint="eastAsia"/>
          <w:sz w:val="22"/>
        </w:rPr>
        <w:t>○受講をお取り止めになる場合は、お早めに下記までご連絡ください。</w:t>
      </w:r>
    </w:p>
    <w:p w:rsidR="00066091" w:rsidRPr="00260098" w:rsidRDefault="00066091" w:rsidP="00066091">
      <w:pPr>
        <w:snapToGrid w:val="0"/>
        <w:ind w:leftChars="100" w:left="430" w:hangingChars="100" w:hanging="220"/>
        <w:rPr>
          <w:rFonts w:ascii="MS UI Gothic" w:eastAsia="MS UI Gothic" w:hAnsi="MS UI Gothic"/>
          <w:sz w:val="22"/>
        </w:rPr>
      </w:pPr>
      <w:r w:rsidRPr="00260098">
        <w:rPr>
          <w:rFonts w:ascii="MS UI Gothic" w:eastAsia="MS UI Gothic" w:hAnsi="MS UI Gothic" w:hint="eastAsia"/>
          <w:sz w:val="22"/>
        </w:rPr>
        <w:t>○ご記入いただきました個人情報につきましては、条例に基づいて適切に取り扱い、講座の運営のためのみに使用させていただきます。</w:t>
      </w:r>
    </w:p>
    <w:p w:rsidR="00066091" w:rsidRPr="00260098" w:rsidRDefault="00066091" w:rsidP="00066091">
      <w:pPr>
        <w:snapToGrid w:val="0"/>
        <w:spacing w:beforeLines="50" w:before="180" w:afterLines="20" w:after="72"/>
        <w:rPr>
          <w:rFonts w:ascii="MS UI Gothic" w:eastAsia="MS UI Gothic" w:hAnsi="MS UI Gothic"/>
          <w:sz w:val="24"/>
          <w:szCs w:val="24"/>
          <w:shd w:val="solid" w:color="auto" w:fill="auto"/>
        </w:rPr>
      </w:pPr>
      <w:r w:rsidRPr="003022B2">
        <w:rPr>
          <w:rFonts w:ascii="MS UI Gothic" w:eastAsia="MS UI Gothic" w:hAnsi="MS UI Gothic" w:hint="eastAsia"/>
          <w:b/>
          <w:sz w:val="24"/>
          <w:szCs w:val="24"/>
          <w:shd w:val="solid" w:color="auto" w:fill="auto"/>
        </w:rPr>
        <w:t>お申込み先</w:t>
      </w:r>
      <w:r w:rsidR="003022B2">
        <w:rPr>
          <w:rFonts w:ascii="MS UI Gothic" w:eastAsia="MS UI Gothic" w:hAnsi="MS UI Gothic" w:hint="eastAsia"/>
          <w:b/>
          <w:sz w:val="24"/>
          <w:szCs w:val="24"/>
          <w:shd w:val="solid" w:color="auto" w:fill="auto"/>
        </w:rPr>
        <w:t xml:space="preserve">　</w:t>
      </w:r>
      <w:r w:rsidRPr="00260098">
        <w:rPr>
          <w:rFonts w:ascii="MS UI Gothic" w:eastAsia="MS UI Gothic" w:hAnsi="MS UI Gothic" w:hint="eastAsia"/>
          <w:sz w:val="24"/>
          <w:szCs w:val="24"/>
        </w:rPr>
        <w:t xml:space="preserve">公立大学法人 横浜市立大学 </w:t>
      </w:r>
      <w:r w:rsidR="00DC74FE">
        <w:rPr>
          <w:rFonts w:ascii="MS UI Gothic" w:eastAsia="MS UI Gothic" w:hAnsi="MS UI Gothic" w:hint="eastAsia"/>
          <w:sz w:val="24"/>
          <w:szCs w:val="24"/>
        </w:rPr>
        <w:t>研究</w:t>
      </w:r>
      <w:r w:rsidR="00B502CC">
        <w:rPr>
          <w:rFonts w:ascii="MS UI Gothic" w:eastAsia="MS UI Gothic" w:hAnsi="MS UI Gothic" w:hint="eastAsia"/>
          <w:sz w:val="24"/>
          <w:szCs w:val="24"/>
        </w:rPr>
        <w:t>基盤</w:t>
      </w:r>
      <w:r w:rsidR="00DC74FE">
        <w:rPr>
          <w:rFonts w:ascii="MS UI Gothic" w:eastAsia="MS UI Gothic" w:hAnsi="MS UI Gothic" w:hint="eastAsia"/>
          <w:sz w:val="24"/>
          <w:szCs w:val="24"/>
        </w:rPr>
        <w:t>課</w:t>
      </w:r>
      <w:r w:rsidRPr="00260098">
        <w:rPr>
          <w:rFonts w:ascii="MS UI Gothic" w:eastAsia="MS UI Gothic" w:hAnsi="MS UI Gothic" w:hint="eastAsia"/>
          <w:sz w:val="24"/>
          <w:szCs w:val="24"/>
        </w:rPr>
        <w:t>地域貢献担当　（COC事業担当）</w:t>
      </w:r>
    </w:p>
    <w:p w:rsidR="00066091" w:rsidRPr="00260098" w:rsidRDefault="00066091" w:rsidP="00066091">
      <w:pPr>
        <w:snapToGrid w:val="0"/>
        <w:ind w:leftChars="100" w:left="210"/>
        <w:rPr>
          <w:rFonts w:ascii="MS UI Gothic" w:eastAsia="MS UI Gothic" w:hAnsi="MS UI Gothic"/>
          <w:sz w:val="24"/>
          <w:szCs w:val="24"/>
        </w:rPr>
      </w:pPr>
      <w:r w:rsidRPr="00260098">
        <w:rPr>
          <w:rFonts w:ascii="MS UI Gothic" w:eastAsia="MS UI Gothic" w:hAnsi="MS UI Gothic" w:hint="eastAsia"/>
          <w:sz w:val="24"/>
          <w:szCs w:val="24"/>
        </w:rPr>
        <w:t>〒</w:t>
      </w:r>
      <w:r w:rsidRPr="00260098">
        <w:rPr>
          <w:rFonts w:ascii="MS UI Gothic" w:eastAsia="MS UI Gothic" w:hAnsi="MS UI Gothic" w:cs="Arial" w:hint="eastAsia"/>
          <w:sz w:val="24"/>
          <w:szCs w:val="24"/>
        </w:rPr>
        <w:t>236-0027</w:t>
      </w:r>
      <w:r w:rsidRPr="00260098">
        <w:rPr>
          <w:rFonts w:ascii="MS UI Gothic" w:eastAsia="MS UI Gothic" w:hAnsi="MS UI Gothic" w:hint="eastAsia"/>
          <w:sz w:val="24"/>
          <w:szCs w:val="24"/>
        </w:rPr>
        <w:t xml:space="preserve"> 横浜市金沢区瀬戸２２－２</w:t>
      </w:r>
    </w:p>
    <w:p w:rsidR="00066091" w:rsidRDefault="00066091" w:rsidP="00066091">
      <w:pPr>
        <w:snapToGrid w:val="0"/>
        <w:ind w:leftChars="100" w:left="210"/>
        <w:rPr>
          <w:rFonts w:ascii="MS UI Gothic" w:eastAsia="MS UI Gothic" w:hAnsi="MS UI Gothic" w:cs="Arial"/>
          <w:sz w:val="24"/>
          <w:szCs w:val="24"/>
        </w:rPr>
      </w:pPr>
      <w:r w:rsidRPr="00260098">
        <w:rPr>
          <w:rFonts w:ascii="MS UI Gothic" w:eastAsia="MS UI Gothic" w:hAnsi="MS UI Gothic" w:cs="Arial" w:hint="eastAsia"/>
          <w:sz w:val="24"/>
          <w:szCs w:val="24"/>
        </w:rPr>
        <w:t>TEL 045-787-2205  FAX 045-787-2205</w:t>
      </w:r>
      <w:r w:rsidRPr="00260098">
        <w:rPr>
          <w:rFonts w:ascii="MS UI Gothic" w:eastAsia="MS UI Gothic" w:hAnsi="MS UI Gothic" w:hint="eastAsia"/>
          <w:sz w:val="24"/>
          <w:szCs w:val="24"/>
        </w:rPr>
        <w:t xml:space="preserve">  E-mail：</w:t>
      </w:r>
      <w:hyperlink r:id="rId7" w:history="1">
        <w:r w:rsidR="003022B2" w:rsidRPr="008373E7">
          <w:rPr>
            <w:rStyle w:val="ab"/>
            <w:rFonts w:ascii="MS UI Gothic" w:eastAsia="MS UI Gothic" w:hAnsi="MS UI Gothic" w:cs="Arial" w:hint="eastAsia"/>
            <w:sz w:val="24"/>
            <w:szCs w:val="24"/>
          </w:rPr>
          <w:t>coc@yokohama-cu.ac.jp</w:t>
        </w:r>
      </w:hyperlink>
    </w:p>
    <w:p w:rsidR="003022B2" w:rsidRPr="00260098" w:rsidRDefault="00DD3800" w:rsidP="00066091">
      <w:pPr>
        <w:snapToGrid w:val="0"/>
        <w:ind w:leftChars="100" w:left="210"/>
        <w:rPr>
          <w:rFonts w:ascii="MS UI Gothic" w:eastAsia="MS UI Gothic" w:hAnsi="MS UI Gothic" w:cs="Arial"/>
          <w:sz w:val="24"/>
          <w:szCs w:val="24"/>
        </w:rPr>
      </w:pPr>
      <w:r>
        <w:rPr>
          <w:rFonts w:ascii="MS UI Gothic" w:eastAsia="MS UI Gothic" w:hAnsi="MS UI Gothic" w:cs="ＭＳ ゴシック" w:hint="eastAsia"/>
          <w:b/>
          <w:noProof/>
          <w:color w:val="FFFFFF"/>
          <w:kern w:val="0"/>
          <w:sz w:val="24"/>
          <w:szCs w:val="24"/>
        </w:rPr>
        <mc:AlternateContent>
          <mc:Choice Requires="wps">
            <w:drawing>
              <wp:anchor distT="0" distB="0" distL="114300" distR="114300" simplePos="0" relativeHeight="251657215" behindDoc="1" locked="0" layoutInCell="1" allowOverlap="1">
                <wp:simplePos x="0" y="0"/>
                <wp:positionH relativeFrom="column">
                  <wp:posOffset>-1270</wp:posOffset>
                </wp:positionH>
                <wp:positionV relativeFrom="paragraph">
                  <wp:posOffset>184785</wp:posOffset>
                </wp:positionV>
                <wp:extent cx="3876675" cy="389572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3876675" cy="38957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920503" id="正方形/長方形 7" o:spid="_x0000_s1026" style="position:absolute;left:0;text-align:left;margin-left:-.1pt;margin-top:14.55pt;width:305.25pt;height:306.75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6Z1kgIAAE8FAAAOAAAAZHJzL2Uyb0RvYy54bWysVM1OGzEQvlfqO1i+l00CIRCxQRGIqhIC&#10;VKg4G6/NrmR7XNvJJn2P9gHoueeqhz5OkfoWHdubBQHqoeoevGPPzDc//sYHhyutyFI434Ap6XBr&#10;QIkwHKrG3Jb0w9XJmz1KfGCmYgqMKOlaeHo4e/3qoLVTMYIaVCUcQRDjp60taR2CnRaF57XQzG+B&#10;FQaVEpxmAbfutqgcaxFdq2I0GOwWLbjKOuDCezw9zko6S/hSCh7OpfQiEFVSzC2k1aX1Jq7F7IBN&#10;bx2zdcO7NNg/ZKFZYzBoD3XMAiML1zyD0g134EGGLQ66ACkbLlINWM1w8KSay5pZkWrB5njbt8n/&#10;P1h+trxwpKlKOqHEMI1XdP/t6/2XH79+3hW/P3/PEpnERrXWT9H+0l64budRjFWvpNPxj/WQVWru&#10;um+uWAXC8XB7b7K7OxlTwlG3vbc/nozGEbV4cLfOh7cCNIlCSR3eXmoqW576kE03JjGagZNGqXge&#10;M8u5JCmslYgGyrwXEovD6KMElGgljpQjS4aEYJwLE4ZZVbNK5OPxAL8utd4jJZoAI7LEwD12BxAp&#10;+xw7p93ZR1eRWNk7D/6WWHbuPVJkMKF31o0B9xKAwqq6yNl+06TcmtilG6jWePUO8kx4y08abPsp&#10;8+GCORwCHBcc7HCOi1TQlhQ6iZIa3KeXzqM9chO1lLQ4VCX1HxfMCUrUO4Os3R/u7MQpTJsdZABu&#10;3GPNzWONWegjwGsa4hNieRKjfVAbUTrQ1zj/8xgVVcxwjF1SHtxmcxTysOMLwsV8nsxw8iwLp+bS&#10;8ggeuxppdbW6Zs523AtI2zPYDCCbPqFgto2eBuaLALJJ/Hzoa9dvnNpEnO6Fic/C432yengHZ38A&#10;AAD//wMAUEsDBBQABgAIAAAAIQBabMdK4AAAAAgBAAAPAAAAZHJzL2Rvd25yZXYueG1sTI9BS8NA&#10;EIXvgv9hGcFbu0nUUGM2JRUEUSg0lqK3bXaaBLOzMbtt4793POntDe/x3jf5crK9OOHoO0cK4nkE&#10;Aql2pqNGwfbtabYA4YMmo3tHqOAbPSyLy4tcZ8adaYOnKjSCS8hnWkEbwpBJ6esWrfZzNyCxd3Cj&#10;1YHPsZFm1Gcut71MoiiVVnfEC60e8LHF+rM6WgW7zd0BV6t0K9cf5VcZV8/T68u7UtdXU/kAIuAU&#10;/sLwi8/oUDDT3h3JeNErmCUcVJDcxyDYTuPoBsSexW2Sgixy+f+B4gcAAP//AwBQSwECLQAUAAYA&#10;CAAAACEAtoM4kv4AAADhAQAAEwAAAAAAAAAAAAAAAAAAAAAAW0NvbnRlbnRfVHlwZXNdLnhtbFBL&#10;AQItABQABgAIAAAAIQA4/SH/1gAAAJQBAAALAAAAAAAAAAAAAAAAAC8BAABfcmVscy8ucmVsc1BL&#10;AQItABQABgAIAAAAIQApD6Z1kgIAAE8FAAAOAAAAAAAAAAAAAAAAAC4CAABkcnMvZTJvRG9jLnht&#10;bFBLAQItABQABgAIAAAAIQBabMdK4AAAAAgBAAAPAAAAAAAAAAAAAAAAAOwEAABkcnMvZG93bnJl&#10;di54bWxQSwUGAAAAAAQABADzAAAA+QUAAAAA&#10;" filled="f" strokecolor="#1f4d78 [1604]" strokeweight="1pt"/>
            </w:pict>
          </mc:Fallback>
        </mc:AlternateContent>
      </w:r>
      <w:r w:rsidR="00333F4C">
        <w:rPr>
          <w:rFonts w:ascii="MS UI Gothic" w:eastAsia="MS UI Gothic" w:hAnsi="MS UI Gothic" w:cs="ＭＳ ゴシック" w:hint="eastAsia"/>
          <w:b/>
          <w:noProof/>
          <w:color w:val="FFFFFF"/>
          <w:kern w:val="0"/>
          <w:sz w:val="24"/>
          <w:szCs w:val="24"/>
        </w:rPr>
        <mc:AlternateContent>
          <mc:Choice Requires="wps">
            <w:drawing>
              <wp:anchor distT="0" distB="0" distL="114300" distR="114300" simplePos="0" relativeHeight="251668480" behindDoc="1" locked="0" layoutInCell="1" allowOverlap="1" wp14:anchorId="4D31B1BA" wp14:editId="067C0A4F">
                <wp:simplePos x="0" y="0"/>
                <wp:positionH relativeFrom="column">
                  <wp:posOffset>3970655</wp:posOffset>
                </wp:positionH>
                <wp:positionV relativeFrom="paragraph">
                  <wp:posOffset>184785</wp:posOffset>
                </wp:positionV>
                <wp:extent cx="2487930" cy="3895725"/>
                <wp:effectExtent l="0" t="0" r="26670" b="28575"/>
                <wp:wrapNone/>
                <wp:docPr id="9" name="正方形/長方形 9"/>
                <wp:cNvGraphicFramePr/>
                <a:graphic xmlns:a="http://schemas.openxmlformats.org/drawingml/2006/main">
                  <a:graphicData uri="http://schemas.microsoft.com/office/word/2010/wordprocessingShape">
                    <wps:wsp>
                      <wps:cNvSpPr/>
                      <wps:spPr>
                        <a:xfrm>
                          <a:off x="0" y="0"/>
                          <a:ext cx="2487930" cy="38957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012DB3" id="正方形/長方形 9" o:spid="_x0000_s1026" style="position:absolute;left:0;text-align:left;margin-left:312.65pt;margin-top:14.55pt;width:195.9pt;height:306.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ZmkQIAAE8FAAAOAAAAZHJzL2Uyb0RvYy54bWysVM1uEzEQviPxDpbvdJM0pU3UTRW1KkKq&#10;2ogW9ex67e5KtsfYTjbhPeAB4MwZceBxqMRbMLY326qtOCD24B17Zr758Tc+PFprRVbC+QZMSYc7&#10;A0qE4VA15rak769OXx1Q4gMzFVNgREk3wtOj2csXh62dihHUoCrhCIIYP21tSesQ7LQoPK+FZn4H&#10;rDColOA0C7h1t0XlWIvoWhWjweB10YKrrAMuvMfTk6yks4QvpeDhQkovAlElxdxCWl1ab+JazA7Z&#10;9NYxWze8S4P9QxaaNQaD9lAnLDCydM0TKN1wBx5k2OGgC5Cy4SLVgNUMB4+quayZFakWbI63fZv8&#10;/4Pl56uFI01V0gklhmm8ortvX+8+//j180vx+9P3LJFJbFRr/RTtL+3CdTuPYqx6LZ2Of6yHrFNz&#10;N31zxToQjoej8cH+ZBfvgKNu92Cytz/ai6jFvbt1PrwRoEkUSurw9lJT2erMh2y6NYnRDJw2SsXz&#10;mFnOJUlho0Q0UOadkFhcjJ6AEq3EsXJkxZAQjHNhwjCralaJfLw3wK9LrfdIiSbAiCwxcI/dAUTK&#10;PsXOaXf20VUkVvbOg78llp17jxQZTOiddWPAPQegsKoucrbfNim3JnbpBqoNXr2DPBPe8tMG237G&#10;fFgwh0OAV4WDHS5wkQrakkInUVKD+/jcebRHbqKWkhaHqqT+w5I5QYl6a5C1k+F4HKcwbcbIANy4&#10;h5qbhxqz1MeA1zTEJ8TyJEb7oLaidKCvcf7nMSqqmOEYu6Q8uO3mOORhxxeEi/k8meHkWRbOzKXl&#10;ETx2NdLqan3NnO24F5C257AdQDZ9RMFsGz0NzJcBZJP4ed/Xrt84tYk43QsTn4WH+2R1/w7O/gAA&#10;AP//AwBQSwMEFAAGAAgAAAAhAJhNrLniAAAACwEAAA8AAABkcnMvZG93bnJldi54bWxMj8FKw0AQ&#10;hu+C77CM4M1uEm3UmE1JBUEsCI1F9LbNTpNgdjZmt218e6cnvc3wf/zzTb6YbC8OOPrOkYJ4FoFA&#10;qp3pqFGweXu6ugPhgyaje0eo4Ac9LIrzs1xnxh1pjYcqNIJLyGdaQRvCkEnp6xat9jM3IHG2c6PV&#10;gdexkWbURy63vUyiKJVWd8QXWj3gY4v1V7W3Ct7X8x0ul+lGvn6W32VcPU+rlw+lLi+m8gFEwCn8&#10;wXDSZ3Uo2Gnr9mS86BWkyfyaUQXJfQziBETxLU9bjm6SFGSRy/8/FL8AAAD//wMAUEsBAi0AFAAG&#10;AAgAAAAhALaDOJL+AAAA4QEAABMAAAAAAAAAAAAAAAAAAAAAAFtDb250ZW50X1R5cGVzXS54bWxQ&#10;SwECLQAUAAYACAAAACEAOP0h/9YAAACUAQAACwAAAAAAAAAAAAAAAAAvAQAAX3JlbHMvLnJlbHNQ&#10;SwECLQAUAAYACAAAACEAv+OGZpECAABPBQAADgAAAAAAAAAAAAAAAAAuAgAAZHJzL2Uyb0RvYy54&#10;bWxQSwECLQAUAAYACAAAACEAmE2sueIAAAALAQAADwAAAAAAAAAAAAAAAADrBAAAZHJzL2Rvd25y&#10;ZXYueG1sUEsFBgAAAAAEAAQA8wAAAPoFAAAAAA==&#10;" filled="f" strokecolor="#1f4d78 [1604]" strokeweight="1pt"/>
            </w:pict>
          </mc:Fallback>
        </mc:AlternateContent>
      </w:r>
    </w:p>
    <w:p w:rsidR="00066091" w:rsidRPr="003022B2" w:rsidRDefault="00066091" w:rsidP="00066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MS UI Gothic" w:eastAsia="MS UI Gothic" w:hAnsi="MS UI Gothic" w:cs="ＭＳ ゴシック"/>
          <w:b/>
          <w:color w:val="FFFFFF"/>
          <w:kern w:val="0"/>
          <w:sz w:val="24"/>
          <w:szCs w:val="24"/>
        </w:rPr>
      </w:pPr>
      <w:r w:rsidRPr="003022B2">
        <w:rPr>
          <w:rFonts w:ascii="MS UI Gothic" w:eastAsia="MS UI Gothic" w:hAnsi="MS UI Gothic" w:cs="ＭＳ ゴシック" w:hint="eastAsia"/>
          <w:b/>
          <w:color w:val="FFFFFF"/>
          <w:kern w:val="0"/>
          <w:sz w:val="24"/>
          <w:szCs w:val="24"/>
          <w:highlight w:val="black"/>
        </w:rPr>
        <w:t xml:space="preserve">講師プロフィール　</w:t>
      </w:r>
      <w:r w:rsidR="00BB1B4C" w:rsidRPr="00BB1B4C">
        <w:rPr>
          <w:rFonts w:ascii="MS UI Gothic" w:eastAsia="MS UI Gothic" w:hAnsi="MS UI Gothic" w:cs="ＭＳ ゴシック" w:hint="eastAsia"/>
          <w:b/>
          <w:color w:val="FFFFFF"/>
          <w:kern w:val="0"/>
          <w:sz w:val="24"/>
          <w:szCs w:val="24"/>
        </w:rPr>
        <w:t xml:space="preserve">　　　　　　　　　　　　　　　　　　　　　　　　　　</w:t>
      </w:r>
      <w:r w:rsidR="00BB1B4C">
        <w:rPr>
          <w:rFonts w:ascii="MS UI Gothic" w:eastAsia="MS UI Gothic" w:hAnsi="MS UI Gothic" w:cs="ＭＳ ゴシック" w:hint="eastAsia"/>
          <w:b/>
          <w:color w:val="FFFFFF"/>
          <w:kern w:val="0"/>
          <w:sz w:val="24"/>
          <w:szCs w:val="24"/>
        </w:rPr>
        <w:t xml:space="preserve">　　</w:t>
      </w:r>
      <w:r w:rsidR="00333F4C">
        <w:rPr>
          <w:rFonts w:ascii="MS UI Gothic" w:eastAsia="MS UI Gothic" w:hAnsi="MS UI Gothic" w:cs="ＭＳ ゴシック" w:hint="eastAsia"/>
          <w:b/>
          <w:color w:val="FFFFFF"/>
          <w:kern w:val="0"/>
          <w:sz w:val="24"/>
          <w:szCs w:val="24"/>
        </w:rPr>
        <w:t xml:space="preserve"> </w:t>
      </w:r>
      <w:r w:rsidR="00BB1B4C" w:rsidRPr="00BB1B4C">
        <w:rPr>
          <w:rFonts w:ascii="ＭＳ ゴシック" w:eastAsia="ＭＳ ゴシック" w:hAnsi="ＭＳ ゴシック" w:hint="eastAsia"/>
          <w:b/>
          <w:color w:val="FFFFFF" w:themeColor="background1"/>
          <w:sz w:val="24"/>
          <w:szCs w:val="18"/>
          <w:highlight w:val="black"/>
        </w:rPr>
        <w:t>第</w:t>
      </w:r>
      <w:r w:rsidR="00BB1B4C" w:rsidRPr="00BB1B4C">
        <w:rPr>
          <w:rFonts w:ascii="ＭＳ ゴシック" w:eastAsia="ＭＳ ゴシック" w:hAnsi="ＭＳ ゴシック"/>
          <w:b/>
          <w:color w:val="FFFFFF" w:themeColor="background1"/>
          <w:sz w:val="24"/>
          <w:szCs w:val="18"/>
          <w:highlight w:val="black"/>
        </w:rPr>
        <w:t>１回</w:t>
      </w:r>
      <w:r w:rsidR="00BB1B4C" w:rsidRPr="00BB1B4C">
        <w:rPr>
          <w:rFonts w:ascii="ＭＳ ゴシック" w:eastAsia="ＭＳ ゴシック" w:hAnsi="ＭＳ ゴシック" w:hint="eastAsia"/>
          <w:b/>
          <w:color w:val="FFFFFF" w:themeColor="background1"/>
          <w:sz w:val="24"/>
          <w:szCs w:val="18"/>
          <w:highlight w:val="black"/>
        </w:rPr>
        <w:t>会場について</w:t>
      </w:r>
      <w:r w:rsidR="00BB1B4C" w:rsidRPr="00BB1B4C">
        <w:rPr>
          <w:rFonts w:ascii="MS UI Gothic" w:eastAsia="MS UI Gothic" w:hAnsi="MS UI Gothic" w:cs="ＭＳ ゴシック" w:hint="eastAsia"/>
          <w:b/>
          <w:color w:val="FFFFFF"/>
          <w:kern w:val="0"/>
          <w:sz w:val="40"/>
          <w:szCs w:val="24"/>
        </w:rPr>
        <w:t xml:space="preserve">　　　　　　</w:t>
      </w:r>
      <w:r w:rsidR="00BB1B4C" w:rsidRPr="00BB1B4C">
        <w:rPr>
          <w:rFonts w:ascii="MS UI Gothic" w:eastAsia="MS UI Gothic" w:hAnsi="MS UI Gothic" w:cs="ＭＳ ゴシック" w:hint="eastAsia"/>
          <w:b/>
          <w:color w:val="FFFFFF"/>
          <w:kern w:val="0"/>
          <w:sz w:val="24"/>
          <w:szCs w:val="24"/>
        </w:rPr>
        <w:t xml:space="preserve">　</w:t>
      </w:r>
    </w:p>
    <w:p w:rsidR="00066091" w:rsidRPr="00A02F5D" w:rsidRDefault="00BB1B4C" w:rsidP="003022B2">
      <w:pPr>
        <w:rPr>
          <w:rFonts w:ascii="MS UI Gothic" w:eastAsia="MS UI Gothic" w:hAnsi="MS UI Gothic"/>
          <w:b/>
          <w:sz w:val="24"/>
          <w:szCs w:val="24"/>
        </w:rPr>
      </w:pPr>
      <w:r>
        <w:rPr>
          <w:rFonts w:ascii="MS UI Gothic" w:eastAsia="MS UI Gothic" w:hAnsi="MS UI Gothic" w:cs="ＭＳ ゴシック" w:hint="eastAsia"/>
          <w:b/>
          <w:noProof/>
          <w:color w:val="FFFFFF"/>
          <w:kern w:val="0"/>
          <w:sz w:val="24"/>
          <w:szCs w:val="24"/>
        </w:rPr>
        <mc:AlternateContent>
          <mc:Choice Requires="wps">
            <w:drawing>
              <wp:anchor distT="0" distB="0" distL="114300" distR="114300" simplePos="0" relativeHeight="251664384" behindDoc="0" locked="0" layoutInCell="1" allowOverlap="1">
                <wp:simplePos x="0" y="0"/>
                <wp:positionH relativeFrom="column">
                  <wp:posOffset>3951605</wp:posOffset>
                </wp:positionH>
                <wp:positionV relativeFrom="paragraph">
                  <wp:posOffset>44450</wp:posOffset>
                </wp:positionV>
                <wp:extent cx="2433955" cy="1295400"/>
                <wp:effectExtent l="0" t="0" r="0" b="0"/>
                <wp:wrapSquare wrapText="bothSides"/>
                <wp:docPr id="4" name="テキスト ボックス 4"/>
                <wp:cNvGraphicFramePr/>
                <a:graphic xmlns:a="http://schemas.openxmlformats.org/drawingml/2006/main">
                  <a:graphicData uri="http://schemas.microsoft.com/office/word/2010/wordprocessingShape">
                    <wps:wsp>
                      <wps:cNvSpPr txBox="1"/>
                      <wps:spPr>
                        <a:xfrm>
                          <a:off x="0" y="0"/>
                          <a:ext cx="2433955" cy="1295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35970" w:rsidRPr="00BB1B4C" w:rsidRDefault="00BB1B4C" w:rsidP="00467B1E">
                            <w:pPr>
                              <w:widowControl/>
                              <w:snapToGrid w:val="0"/>
                              <w:spacing w:line="276" w:lineRule="auto"/>
                              <w:jc w:val="left"/>
                              <w:rPr>
                                <w:rFonts w:ascii="ＭＳ ゴシック" w:eastAsia="ＭＳ ゴシック" w:hAnsi="ＭＳ ゴシック"/>
                                <w:sz w:val="20"/>
                                <w:szCs w:val="18"/>
                              </w:rPr>
                            </w:pPr>
                            <w:r w:rsidRPr="00BB1B4C">
                              <w:rPr>
                                <w:rFonts w:ascii="ＭＳ ゴシック" w:eastAsia="ＭＳ ゴシック" w:hAnsi="ＭＳ ゴシック" w:hint="eastAsia"/>
                                <w:sz w:val="20"/>
                                <w:szCs w:val="18"/>
                              </w:rPr>
                              <w:t>会場</w:t>
                            </w:r>
                            <w:r w:rsidRPr="00BB1B4C">
                              <w:rPr>
                                <w:rFonts w:ascii="ＭＳ ゴシック" w:eastAsia="ＭＳ ゴシック" w:hAnsi="ＭＳ ゴシック"/>
                                <w:sz w:val="20"/>
                                <w:szCs w:val="18"/>
                              </w:rPr>
                              <w:t>：</w:t>
                            </w:r>
                            <w:r w:rsidR="00035970" w:rsidRPr="00BB1B4C">
                              <w:rPr>
                                <w:rFonts w:ascii="ＭＳ ゴシック" w:eastAsia="ＭＳ ゴシック" w:hAnsi="ＭＳ ゴシック" w:hint="eastAsia"/>
                                <w:sz w:val="20"/>
                                <w:szCs w:val="18"/>
                              </w:rPr>
                              <w:t>ＴＶＫ（テレビ神奈川　本社）</w:t>
                            </w:r>
                          </w:p>
                          <w:p w:rsidR="00BC7FD9" w:rsidRPr="00BB1B4C" w:rsidRDefault="00BB1B4C" w:rsidP="00467B1E">
                            <w:pPr>
                              <w:widowControl/>
                              <w:snapToGrid w:val="0"/>
                              <w:spacing w:line="360" w:lineRule="auto"/>
                              <w:jc w:val="left"/>
                              <w:rPr>
                                <w:rFonts w:ascii="ＭＳ ゴシック" w:eastAsia="ＭＳ ゴシック" w:hAnsi="ＭＳ ゴシック"/>
                                <w:b/>
                                <w:sz w:val="18"/>
                                <w:szCs w:val="18"/>
                              </w:rPr>
                            </w:pPr>
                            <w:r w:rsidRPr="00BB1B4C">
                              <w:rPr>
                                <w:rFonts w:ascii="ＭＳ ゴシック" w:eastAsia="ＭＳ ゴシック" w:hAnsi="ＭＳ ゴシック" w:hint="eastAsia"/>
                                <w:b/>
                                <w:sz w:val="18"/>
                                <w:szCs w:val="18"/>
                              </w:rPr>
                              <w:t>※</w:t>
                            </w:r>
                            <w:r w:rsidR="00BC7FD9" w:rsidRPr="00BB1B4C">
                              <w:rPr>
                                <w:rFonts w:ascii="ＭＳ ゴシック" w:eastAsia="ＭＳ ゴシック" w:hAnsi="ＭＳ ゴシック" w:hint="eastAsia"/>
                                <w:b/>
                                <w:sz w:val="18"/>
                                <w:szCs w:val="18"/>
                              </w:rPr>
                              <w:t>第１回目</w:t>
                            </w:r>
                            <w:r w:rsidR="00BC7FD9" w:rsidRPr="00BB1B4C">
                              <w:rPr>
                                <w:rFonts w:ascii="ＭＳ ゴシック" w:eastAsia="ＭＳ ゴシック" w:hAnsi="ＭＳ ゴシック"/>
                                <w:b/>
                                <w:sz w:val="18"/>
                                <w:szCs w:val="18"/>
                              </w:rPr>
                              <w:t>は現地集合となります。</w:t>
                            </w:r>
                          </w:p>
                          <w:p w:rsidR="00BC7FD9" w:rsidRPr="00467B1E" w:rsidRDefault="00BC7FD9" w:rsidP="00467B1E">
                            <w:pPr>
                              <w:widowControl/>
                              <w:snapToGrid w:val="0"/>
                              <w:spacing w:line="360" w:lineRule="auto"/>
                              <w:jc w:val="left"/>
                              <w:rPr>
                                <w:rFonts w:asciiTheme="majorEastAsia" w:eastAsiaTheme="majorEastAsia" w:hAnsiTheme="majorEastAsia"/>
                                <w:sz w:val="18"/>
                                <w:szCs w:val="18"/>
                                <w:u w:val="single"/>
                              </w:rPr>
                            </w:pPr>
                            <w:r w:rsidRPr="00467B1E">
                              <w:rPr>
                                <w:rFonts w:asciiTheme="majorEastAsia" w:eastAsiaTheme="majorEastAsia" w:hAnsiTheme="majorEastAsia" w:hint="eastAsia"/>
                                <w:sz w:val="18"/>
                                <w:szCs w:val="18"/>
                              </w:rPr>
                              <w:t>集合</w:t>
                            </w:r>
                            <w:r w:rsidRPr="00467B1E">
                              <w:rPr>
                                <w:rFonts w:asciiTheme="majorEastAsia" w:eastAsiaTheme="majorEastAsia" w:hAnsiTheme="majorEastAsia"/>
                                <w:sz w:val="18"/>
                                <w:szCs w:val="18"/>
                              </w:rPr>
                              <w:t xml:space="preserve">時間　</w:t>
                            </w:r>
                            <w:r w:rsidRPr="00467B1E">
                              <w:rPr>
                                <w:rFonts w:asciiTheme="majorEastAsia" w:eastAsiaTheme="majorEastAsia" w:hAnsiTheme="majorEastAsia" w:hint="eastAsia"/>
                                <w:sz w:val="18"/>
                                <w:szCs w:val="18"/>
                                <w:u w:val="single"/>
                              </w:rPr>
                              <w:t>１８：５０</w:t>
                            </w:r>
                            <w:r w:rsidRPr="00467B1E">
                              <w:rPr>
                                <w:rFonts w:asciiTheme="majorEastAsia" w:eastAsiaTheme="majorEastAsia" w:hAnsiTheme="majorEastAsia"/>
                                <w:sz w:val="18"/>
                                <w:szCs w:val="18"/>
                                <w:u w:val="single"/>
                              </w:rPr>
                              <w:t xml:space="preserve">　</w:t>
                            </w:r>
                          </w:p>
                          <w:p w:rsidR="00BB1B4C" w:rsidRPr="00467B1E" w:rsidRDefault="00BB1B4C" w:rsidP="004E6C6E">
                            <w:pPr>
                              <w:widowControl/>
                              <w:snapToGrid w:val="0"/>
                              <w:spacing w:line="240" w:lineRule="exact"/>
                              <w:jc w:val="left"/>
                              <w:rPr>
                                <w:rFonts w:asciiTheme="majorEastAsia" w:eastAsiaTheme="majorEastAsia" w:hAnsiTheme="majorEastAsia"/>
                                <w:sz w:val="18"/>
                                <w:szCs w:val="18"/>
                              </w:rPr>
                            </w:pPr>
                            <w:r w:rsidRPr="00467B1E">
                              <w:rPr>
                                <w:rFonts w:asciiTheme="majorEastAsia" w:eastAsiaTheme="majorEastAsia" w:hAnsiTheme="majorEastAsia" w:hint="eastAsia"/>
                                <w:sz w:val="18"/>
                                <w:szCs w:val="18"/>
                              </w:rPr>
                              <w:t>集合</w:t>
                            </w:r>
                            <w:r w:rsidRPr="00467B1E">
                              <w:rPr>
                                <w:rFonts w:asciiTheme="majorEastAsia" w:eastAsiaTheme="majorEastAsia" w:hAnsiTheme="majorEastAsia"/>
                                <w:sz w:val="18"/>
                                <w:szCs w:val="18"/>
                              </w:rPr>
                              <w:t xml:space="preserve">場所　</w:t>
                            </w:r>
                            <w:r w:rsidR="00BC7FD9" w:rsidRPr="00467B1E">
                              <w:rPr>
                                <w:rFonts w:asciiTheme="majorEastAsia" w:eastAsiaTheme="majorEastAsia" w:hAnsiTheme="majorEastAsia"/>
                                <w:sz w:val="18"/>
                                <w:szCs w:val="18"/>
                              </w:rPr>
                              <w:t xml:space="preserve">〒231-8001　</w:t>
                            </w:r>
                          </w:p>
                          <w:p w:rsidR="004E6C6E" w:rsidRPr="00467B1E" w:rsidRDefault="00BC7FD9" w:rsidP="004E6C6E">
                            <w:pPr>
                              <w:widowControl/>
                              <w:snapToGrid w:val="0"/>
                              <w:spacing w:line="240" w:lineRule="exact"/>
                              <w:ind w:firstLineChars="500" w:firstLine="900"/>
                              <w:jc w:val="left"/>
                              <w:rPr>
                                <w:rFonts w:asciiTheme="majorEastAsia" w:eastAsiaTheme="majorEastAsia" w:hAnsiTheme="majorEastAsia"/>
                                <w:sz w:val="18"/>
                                <w:szCs w:val="18"/>
                              </w:rPr>
                            </w:pPr>
                            <w:r w:rsidRPr="00467B1E">
                              <w:rPr>
                                <w:rFonts w:asciiTheme="majorEastAsia" w:eastAsiaTheme="majorEastAsia" w:hAnsiTheme="majorEastAsia"/>
                                <w:sz w:val="18"/>
                                <w:szCs w:val="18"/>
                              </w:rPr>
                              <w:t xml:space="preserve">横浜市中区太田町2-23　</w:t>
                            </w:r>
                          </w:p>
                          <w:p w:rsidR="00BC7FD9" w:rsidRPr="00BC7FD9" w:rsidRDefault="00BC7FD9" w:rsidP="004E6C6E">
                            <w:pPr>
                              <w:widowControl/>
                              <w:snapToGrid w:val="0"/>
                              <w:spacing w:line="240" w:lineRule="exact"/>
                              <w:ind w:firstLineChars="500" w:firstLine="900"/>
                              <w:jc w:val="left"/>
                              <w:rPr>
                                <w:rFonts w:ascii="ＭＳ ゴシック" w:eastAsia="ＭＳ ゴシック" w:hAnsi="ＭＳ ゴシック"/>
                                <w:sz w:val="18"/>
                                <w:szCs w:val="18"/>
                              </w:rPr>
                            </w:pPr>
                            <w:r w:rsidRPr="00467B1E">
                              <w:rPr>
                                <w:rFonts w:asciiTheme="majorEastAsia" w:eastAsiaTheme="majorEastAsia" w:hAnsiTheme="majorEastAsia"/>
                                <w:sz w:val="18"/>
                                <w:szCs w:val="18"/>
                              </w:rPr>
                              <w:t>MBC</w:t>
                            </w:r>
                            <w:r w:rsidR="004E6C6E" w:rsidRPr="00467B1E">
                              <w:rPr>
                                <w:rFonts w:asciiTheme="majorEastAsia" w:eastAsiaTheme="majorEastAsia" w:hAnsiTheme="majorEastAsia" w:hint="eastAsia"/>
                                <w:sz w:val="18"/>
                                <w:szCs w:val="18"/>
                              </w:rPr>
                              <w:t xml:space="preserve"> </w:t>
                            </w:r>
                            <w:r w:rsidRPr="00467B1E">
                              <w:rPr>
                                <w:rFonts w:asciiTheme="majorEastAsia" w:eastAsiaTheme="majorEastAsia" w:hAnsiTheme="majorEastAsia"/>
                                <w:sz w:val="18"/>
                                <w:szCs w:val="18"/>
                              </w:rPr>
                              <w:t>５F大会議室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7" type="#_x0000_t202" style="position:absolute;left:0;text-align:left;margin-left:311.15pt;margin-top:3.5pt;width:191.65pt;height:1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yupowIAAHsFAAAOAAAAZHJzL2Uyb0RvYy54bWysVM1uEzEQviPxDpbvdJN0U2jUTRVaFSFV&#10;bUWLena8drPC6zG2k91wTCTEQ/AKiDPPsy/C2LubRoVLEZfdseeb8cw3PyendanISlhXgM7o8GBA&#10;idAc8kI/ZPTj3cWrN5Q4z3TOFGiR0bVw9HT68sVJZSZiBAtQubAEnWg3qUxGF96bSZI4vhAlcwdg&#10;hEalBFsyj0f7kOSWVei9VMloMDhKKrC5scCFc3h73irpNPqXUnB/LaUTnqiMYmw+fm38zsM3mZ6w&#10;yYNlZlHwLgz2D1GUrND46M7VOfOMLG3xh6uy4BYcSH/AoUxAyoKLmANmMxw8yeZ2wYyIuSA5zuxo&#10;cv/PLb9a3VhS5BlNKdGsxBI126/N5kez+dVsv5Fm+73ZbpvNTzyTNNBVGTdBq1uDdr5+CzWWvb93&#10;eBlYqKUtwx/zI6hH4tc7skXtCcfLUXp4eDweU8JRNxwdj9NBLEfyaG6s8+8ElCQIGbVYzUgyW106&#10;j6EgtIeE1zRcFErFiipNqoweHY4H0WCnQQulA1bE3ujchJTa0KPk10oEjNIfhERuYgbhInalOFOW&#10;rBj2E+NcaB+Tj34RHVASg3iOYYd/jOo5xm0e/cug/c64LDTYmP2TsPNPfciyxSORe3kH0dfzOjbF&#10;rrJzyNdYcAvtBDnDLwosyiVz/oZZHBmsMa4Bf40fqQDJh06iZAH2y9/uAx47GbWUVDiCGXWfl8wK&#10;StR7jT1+PEzTMLPxkI5fj/Bg9zXzfY1elmeAVRniwjE8igHvVS9KC+U9botZeBVVTHN8O6O+F898&#10;uxhw23Axm0UQTqlh/lLfGh5chyKFlrur75k1XV96bOkr6IeVTZ60Z4sNlhpmSw+yiL0beG5Z7fjH&#10;CY8t3W2jsEL2zxH1uDOnvwEAAP//AwBQSwMEFAAGAAgAAAAhAO7HdhbhAAAACgEAAA8AAABkcnMv&#10;ZG93bnJldi54bWxMjzFrwzAUhPdC/4N4gW6NZJW4wbUcgiEUSjskzdJNtl5sE+vJtZTE7a+vMjXj&#10;ccfdd/lqsj074+g7RwqSuQCGVDvTUaNg/7l5XALzQZPRvSNU8IMeVsX9Xa4z4y60xfMuNCyWkM+0&#10;gjaEIePc1y1a7eduQIrewY1WhyjHhptRX2K57bkUIuVWdxQXWj1g2WJ93J2sgrdy86G3lbTL3758&#10;fT+sh+/910Kph9m0fgEWcAr/YbjiR3QoIlPlTmQ86xWkUj7FqILneOnqC7FIgVUKZJII4EXOby8U&#10;fwAAAP//AwBQSwECLQAUAAYACAAAACEAtoM4kv4AAADhAQAAEwAAAAAAAAAAAAAAAAAAAAAAW0Nv&#10;bnRlbnRfVHlwZXNdLnhtbFBLAQItABQABgAIAAAAIQA4/SH/1gAAAJQBAAALAAAAAAAAAAAAAAAA&#10;AC8BAABfcmVscy8ucmVsc1BLAQItABQABgAIAAAAIQCEqyupowIAAHsFAAAOAAAAAAAAAAAAAAAA&#10;AC4CAABkcnMvZTJvRG9jLnhtbFBLAQItABQABgAIAAAAIQDux3YW4QAAAAoBAAAPAAAAAAAAAAAA&#10;AAAAAP0EAABkcnMvZG93bnJldi54bWxQSwUGAAAAAAQABADzAAAACwYAAAAA&#10;" filled="f" stroked="f" strokeweight=".5pt">
                <v:textbox>
                  <w:txbxContent>
                    <w:p w:rsidR="00035970" w:rsidRPr="00BB1B4C" w:rsidRDefault="00BB1B4C" w:rsidP="00467B1E">
                      <w:pPr>
                        <w:widowControl/>
                        <w:snapToGrid w:val="0"/>
                        <w:spacing w:line="276" w:lineRule="auto"/>
                        <w:jc w:val="left"/>
                        <w:rPr>
                          <w:rFonts w:ascii="ＭＳ ゴシック" w:eastAsia="ＭＳ ゴシック" w:hAnsi="ＭＳ ゴシック"/>
                          <w:sz w:val="20"/>
                          <w:szCs w:val="18"/>
                        </w:rPr>
                      </w:pPr>
                      <w:r w:rsidRPr="00BB1B4C">
                        <w:rPr>
                          <w:rFonts w:ascii="ＭＳ ゴシック" w:eastAsia="ＭＳ ゴシック" w:hAnsi="ＭＳ ゴシック" w:hint="eastAsia"/>
                          <w:sz w:val="20"/>
                          <w:szCs w:val="18"/>
                        </w:rPr>
                        <w:t>会場</w:t>
                      </w:r>
                      <w:r w:rsidRPr="00BB1B4C">
                        <w:rPr>
                          <w:rFonts w:ascii="ＭＳ ゴシック" w:eastAsia="ＭＳ ゴシック" w:hAnsi="ＭＳ ゴシック"/>
                          <w:sz w:val="20"/>
                          <w:szCs w:val="18"/>
                        </w:rPr>
                        <w:t>：</w:t>
                      </w:r>
                      <w:r w:rsidR="00035970" w:rsidRPr="00BB1B4C">
                        <w:rPr>
                          <w:rFonts w:ascii="ＭＳ ゴシック" w:eastAsia="ＭＳ ゴシック" w:hAnsi="ＭＳ ゴシック" w:hint="eastAsia"/>
                          <w:sz w:val="20"/>
                          <w:szCs w:val="18"/>
                        </w:rPr>
                        <w:t>ＴＶＫ（テレビ神奈川　本社）</w:t>
                      </w:r>
                    </w:p>
                    <w:p w:rsidR="00BC7FD9" w:rsidRPr="00BB1B4C" w:rsidRDefault="00BB1B4C" w:rsidP="00467B1E">
                      <w:pPr>
                        <w:widowControl/>
                        <w:snapToGrid w:val="0"/>
                        <w:spacing w:line="360" w:lineRule="auto"/>
                        <w:jc w:val="left"/>
                        <w:rPr>
                          <w:rFonts w:ascii="ＭＳ ゴシック" w:eastAsia="ＭＳ ゴシック" w:hAnsi="ＭＳ ゴシック"/>
                          <w:b/>
                          <w:sz w:val="18"/>
                          <w:szCs w:val="18"/>
                        </w:rPr>
                      </w:pPr>
                      <w:r w:rsidRPr="00BB1B4C">
                        <w:rPr>
                          <w:rFonts w:ascii="ＭＳ ゴシック" w:eastAsia="ＭＳ ゴシック" w:hAnsi="ＭＳ ゴシック" w:hint="eastAsia"/>
                          <w:b/>
                          <w:sz w:val="18"/>
                          <w:szCs w:val="18"/>
                        </w:rPr>
                        <w:t>※</w:t>
                      </w:r>
                      <w:r w:rsidR="00BC7FD9" w:rsidRPr="00BB1B4C">
                        <w:rPr>
                          <w:rFonts w:ascii="ＭＳ ゴシック" w:eastAsia="ＭＳ ゴシック" w:hAnsi="ＭＳ ゴシック" w:hint="eastAsia"/>
                          <w:b/>
                          <w:sz w:val="18"/>
                          <w:szCs w:val="18"/>
                        </w:rPr>
                        <w:t>第１回目</w:t>
                      </w:r>
                      <w:r w:rsidR="00BC7FD9" w:rsidRPr="00BB1B4C">
                        <w:rPr>
                          <w:rFonts w:ascii="ＭＳ ゴシック" w:eastAsia="ＭＳ ゴシック" w:hAnsi="ＭＳ ゴシック"/>
                          <w:b/>
                          <w:sz w:val="18"/>
                          <w:szCs w:val="18"/>
                        </w:rPr>
                        <w:t>は現地集合となります。</w:t>
                      </w:r>
                    </w:p>
                    <w:p w:rsidR="00BC7FD9" w:rsidRPr="00467B1E" w:rsidRDefault="00BC7FD9" w:rsidP="00467B1E">
                      <w:pPr>
                        <w:widowControl/>
                        <w:snapToGrid w:val="0"/>
                        <w:spacing w:line="360" w:lineRule="auto"/>
                        <w:jc w:val="left"/>
                        <w:rPr>
                          <w:rFonts w:asciiTheme="majorEastAsia" w:eastAsiaTheme="majorEastAsia" w:hAnsiTheme="majorEastAsia"/>
                          <w:sz w:val="18"/>
                          <w:szCs w:val="18"/>
                          <w:u w:val="single"/>
                        </w:rPr>
                      </w:pPr>
                      <w:r w:rsidRPr="00467B1E">
                        <w:rPr>
                          <w:rFonts w:asciiTheme="majorEastAsia" w:eastAsiaTheme="majorEastAsia" w:hAnsiTheme="majorEastAsia" w:hint="eastAsia"/>
                          <w:sz w:val="18"/>
                          <w:szCs w:val="18"/>
                        </w:rPr>
                        <w:t>集合</w:t>
                      </w:r>
                      <w:r w:rsidRPr="00467B1E">
                        <w:rPr>
                          <w:rFonts w:asciiTheme="majorEastAsia" w:eastAsiaTheme="majorEastAsia" w:hAnsiTheme="majorEastAsia"/>
                          <w:sz w:val="18"/>
                          <w:szCs w:val="18"/>
                        </w:rPr>
                        <w:t xml:space="preserve">時間　</w:t>
                      </w:r>
                      <w:r w:rsidRPr="00467B1E">
                        <w:rPr>
                          <w:rFonts w:asciiTheme="majorEastAsia" w:eastAsiaTheme="majorEastAsia" w:hAnsiTheme="majorEastAsia" w:hint="eastAsia"/>
                          <w:sz w:val="18"/>
                          <w:szCs w:val="18"/>
                          <w:u w:val="single"/>
                        </w:rPr>
                        <w:t>１８：５０</w:t>
                      </w:r>
                      <w:r w:rsidRPr="00467B1E">
                        <w:rPr>
                          <w:rFonts w:asciiTheme="majorEastAsia" w:eastAsiaTheme="majorEastAsia" w:hAnsiTheme="majorEastAsia"/>
                          <w:sz w:val="18"/>
                          <w:szCs w:val="18"/>
                          <w:u w:val="single"/>
                        </w:rPr>
                        <w:t xml:space="preserve">　</w:t>
                      </w:r>
                    </w:p>
                    <w:p w:rsidR="00BB1B4C" w:rsidRPr="00467B1E" w:rsidRDefault="00BB1B4C" w:rsidP="004E6C6E">
                      <w:pPr>
                        <w:widowControl/>
                        <w:snapToGrid w:val="0"/>
                        <w:spacing w:line="240" w:lineRule="exact"/>
                        <w:jc w:val="left"/>
                        <w:rPr>
                          <w:rFonts w:asciiTheme="majorEastAsia" w:eastAsiaTheme="majorEastAsia" w:hAnsiTheme="majorEastAsia"/>
                          <w:sz w:val="18"/>
                          <w:szCs w:val="18"/>
                        </w:rPr>
                      </w:pPr>
                      <w:r w:rsidRPr="00467B1E">
                        <w:rPr>
                          <w:rFonts w:asciiTheme="majorEastAsia" w:eastAsiaTheme="majorEastAsia" w:hAnsiTheme="majorEastAsia" w:hint="eastAsia"/>
                          <w:sz w:val="18"/>
                          <w:szCs w:val="18"/>
                        </w:rPr>
                        <w:t>集合</w:t>
                      </w:r>
                      <w:r w:rsidRPr="00467B1E">
                        <w:rPr>
                          <w:rFonts w:asciiTheme="majorEastAsia" w:eastAsiaTheme="majorEastAsia" w:hAnsiTheme="majorEastAsia"/>
                          <w:sz w:val="18"/>
                          <w:szCs w:val="18"/>
                        </w:rPr>
                        <w:t xml:space="preserve">場所　</w:t>
                      </w:r>
                      <w:r w:rsidR="00BC7FD9" w:rsidRPr="00467B1E">
                        <w:rPr>
                          <w:rFonts w:asciiTheme="majorEastAsia" w:eastAsiaTheme="majorEastAsia" w:hAnsiTheme="majorEastAsia"/>
                          <w:sz w:val="18"/>
                          <w:szCs w:val="18"/>
                        </w:rPr>
                        <w:t xml:space="preserve">〒231-8001　</w:t>
                      </w:r>
                    </w:p>
                    <w:p w:rsidR="004E6C6E" w:rsidRPr="00467B1E" w:rsidRDefault="00BC7FD9" w:rsidP="004E6C6E">
                      <w:pPr>
                        <w:widowControl/>
                        <w:snapToGrid w:val="0"/>
                        <w:spacing w:line="240" w:lineRule="exact"/>
                        <w:ind w:firstLineChars="500" w:firstLine="900"/>
                        <w:jc w:val="left"/>
                        <w:rPr>
                          <w:rFonts w:asciiTheme="majorEastAsia" w:eastAsiaTheme="majorEastAsia" w:hAnsiTheme="majorEastAsia"/>
                          <w:sz w:val="18"/>
                          <w:szCs w:val="18"/>
                        </w:rPr>
                      </w:pPr>
                      <w:r w:rsidRPr="00467B1E">
                        <w:rPr>
                          <w:rFonts w:asciiTheme="majorEastAsia" w:eastAsiaTheme="majorEastAsia" w:hAnsiTheme="majorEastAsia"/>
                          <w:sz w:val="18"/>
                          <w:szCs w:val="18"/>
                        </w:rPr>
                        <w:t xml:space="preserve">横浜市中区太田町2-23　</w:t>
                      </w:r>
                    </w:p>
                    <w:p w:rsidR="00BC7FD9" w:rsidRPr="00BC7FD9" w:rsidRDefault="00BC7FD9" w:rsidP="004E6C6E">
                      <w:pPr>
                        <w:widowControl/>
                        <w:snapToGrid w:val="0"/>
                        <w:spacing w:line="240" w:lineRule="exact"/>
                        <w:ind w:firstLineChars="500" w:firstLine="900"/>
                        <w:jc w:val="left"/>
                        <w:rPr>
                          <w:rFonts w:ascii="ＭＳ ゴシック" w:eastAsia="ＭＳ ゴシック" w:hAnsi="ＭＳ ゴシック" w:hint="eastAsia"/>
                          <w:sz w:val="18"/>
                          <w:szCs w:val="18"/>
                        </w:rPr>
                      </w:pPr>
                      <w:r w:rsidRPr="00467B1E">
                        <w:rPr>
                          <w:rFonts w:asciiTheme="majorEastAsia" w:eastAsiaTheme="majorEastAsia" w:hAnsiTheme="majorEastAsia"/>
                          <w:sz w:val="18"/>
                          <w:szCs w:val="18"/>
                        </w:rPr>
                        <w:t>MBC</w:t>
                      </w:r>
                      <w:r w:rsidR="004E6C6E" w:rsidRPr="00467B1E">
                        <w:rPr>
                          <w:rFonts w:asciiTheme="majorEastAsia" w:eastAsiaTheme="majorEastAsia" w:hAnsiTheme="majorEastAsia" w:hint="eastAsia"/>
                          <w:sz w:val="18"/>
                          <w:szCs w:val="18"/>
                        </w:rPr>
                        <w:t xml:space="preserve"> </w:t>
                      </w:r>
                      <w:r w:rsidRPr="00467B1E">
                        <w:rPr>
                          <w:rFonts w:asciiTheme="majorEastAsia" w:eastAsiaTheme="majorEastAsia" w:hAnsiTheme="majorEastAsia"/>
                          <w:sz w:val="18"/>
                          <w:szCs w:val="18"/>
                        </w:rPr>
                        <w:t>５F大会議室</w:t>
                      </w:r>
                    </w:p>
                  </w:txbxContent>
                </v:textbox>
                <w10:wrap type="square"/>
              </v:shape>
            </w:pict>
          </mc:Fallback>
        </mc:AlternateContent>
      </w:r>
      <w:r w:rsidR="003022B2">
        <w:rPr>
          <w:rFonts w:ascii="MS UI Gothic" w:eastAsia="MS UI Gothic" w:hAnsi="MS UI Gothic" w:hint="eastAsia"/>
          <w:b/>
          <w:sz w:val="24"/>
          <w:szCs w:val="24"/>
        </w:rPr>
        <w:t xml:space="preserve">　</w:t>
      </w:r>
      <w:r w:rsidR="00066091" w:rsidRPr="00A02F5D">
        <w:rPr>
          <w:rFonts w:ascii="MS UI Gothic" w:eastAsia="MS UI Gothic" w:hAnsi="MS UI Gothic" w:hint="eastAsia"/>
          <w:b/>
          <w:sz w:val="24"/>
          <w:szCs w:val="24"/>
        </w:rPr>
        <w:t xml:space="preserve">株式会社tvkコミュニケーションズ　</w:t>
      </w:r>
    </w:p>
    <w:p w:rsidR="00066091" w:rsidRPr="00F14069" w:rsidRDefault="00066091" w:rsidP="00066091">
      <w:pPr>
        <w:ind w:firstLineChars="100" w:firstLine="201"/>
        <w:rPr>
          <w:rFonts w:ascii="MS UI Gothic" w:eastAsia="MS UI Gothic" w:hAnsi="MS UI Gothic"/>
          <w:b/>
          <w:sz w:val="20"/>
          <w:szCs w:val="20"/>
        </w:rPr>
      </w:pPr>
      <w:r w:rsidRPr="00F14069">
        <w:rPr>
          <w:rFonts w:ascii="MS UI Gothic" w:eastAsia="MS UI Gothic" w:hAnsi="MS UI Gothic" w:hint="eastAsia"/>
          <w:b/>
          <w:sz w:val="20"/>
          <w:szCs w:val="20"/>
        </w:rPr>
        <w:t xml:space="preserve">メディア事業部　</w:t>
      </w:r>
      <w:r w:rsidR="008519C5">
        <w:rPr>
          <w:rFonts w:ascii="MS UI Gothic" w:eastAsia="MS UI Gothic" w:hAnsi="MS UI Gothic" w:hint="eastAsia"/>
          <w:b/>
          <w:sz w:val="20"/>
          <w:szCs w:val="20"/>
        </w:rPr>
        <w:t>部長</w:t>
      </w:r>
      <w:r w:rsidRPr="00F14069">
        <w:rPr>
          <w:rFonts w:ascii="MS UI Gothic" w:eastAsia="MS UI Gothic" w:hAnsi="MS UI Gothic" w:hint="eastAsia"/>
          <w:b/>
          <w:sz w:val="20"/>
          <w:szCs w:val="20"/>
        </w:rPr>
        <w:t xml:space="preserve">　伊藤　悟</w:t>
      </w:r>
    </w:p>
    <w:p w:rsidR="004E6C6E" w:rsidRDefault="00467B1E" w:rsidP="00066091">
      <w:pPr>
        <w:ind w:leftChars="100" w:left="210" w:firstLineChars="100" w:firstLine="211"/>
        <w:rPr>
          <w:rFonts w:ascii="MS UI Gothic" w:eastAsia="MS UI Gothic" w:hAnsi="MS UI Gothic"/>
          <w:sz w:val="20"/>
          <w:szCs w:val="20"/>
        </w:rPr>
      </w:pPr>
      <w:r>
        <w:rPr>
          <w:rFonts w:ascii="MS UI Gothic" w:eastAsia="MS UI Gothic" w:hAnsi="MS UI Gothic"/>
          <w:b/>
          <w:noProof/>
        </w:rPr>
        <mc:AlternateContent>
          <mc:Choice Requires="wps">
            <w:drawing>
              <wp:anchor distT="0" distB="0" distL="114300" distR="114300" simplePos="0" relativeHeight="251669504" behindDoc="0" locked="0" layoutInCell="1" allowOverlap="1">
                <wp:simplePos x="0" y="0"/>
                <wp:positionH relativeFrom="column">
                  <wp:posOffset>65405</wp:posOffset>
                </wp:positionH>
                <wp:positionV relativeFrom="paragraph">
                  <wp:posOffset>6350</wp:posOffset>
                </wp:positionV>
                <wp:extent cx="3810000" cy="14478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3810000" cy="1447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E6C6E" w:rsidRPr="00333F4C" w:rsidRDefault="004E6C6E" w:rsidP="00467B1E">
                            <w:pPr>
                              <w:snapToGrid w:val="0"/>
                              <w:spacing w:line="300" w:lineRule="atLeast"/>
                              <w:rPr>
                                <w:sz w:val="18"/>
                                <w:szCs w:val="18"/>
                              </w:rPr>
                            </w:pPr>
                            <w:r w:rsidRPr="00333F4C">
                              <w:rPr>
                                <w:rFonts w:ascii="MS UI Gothic" w:eastAsia="MS UI Gothic" w:hAnsi="MS UI Gothic" w:hint="eastAsia"/>
                                <w:sz w:val="18"/>
                                <w:szCs w:val="18"/>
                              </w:rPr>
                              <w:t>tvkエンタープライズ（現コミュニケーションズ）に入社後、神奈川県や横浜市の広報番組の番組制作を担当。その後、営業部に異動しtvkの担当窓口となり、広告代理店業務と番組のプロデュース業務を兼務。 TVのデジタル化にあたり親会社であるtvkに出向し、データ放送やワンセグ放送などの立ち上げに携わり、その後は通信環境でのデジタルコンテンツなど放送と通信それぞれの立場からの視点で、新しいサービスに取り組んで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28" type="#_x0000_t202" style="position:absolute;left:0;text-align:left;margin-left:5.15pt;margin-top:.5pt;width:300pt;height:11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ZI1oQIAAH0FAAAOAAAAZHJzL2Uyb0RvYy54bWysVM1uEzEQviPxDpbvdJP+UaJuqtCqCKlq&#10;K1rUs+O1mxVe29hOsuHYSIiH4BUQZ55nX4TP3t00KlyK2IN37PlmPPPNeI5P6kqRhXC+NDqnw50B&#10;JUJzU5T6Pqcfb89fHVHiA9MFU0aLnK6Epyfjly+Ol3Ykds3MqEI4Aifaj5Y2p7MQ7CjLPJ+Jivkd&#10;Y4WGUhpXsYCtu88Kx5bwXqlsdzA4zJbGFdYZLrzH6VmrpOPkX0rBw5WUXgSicorYQlpdWqdxzcbH&#10;bHTvmJ2VvAuD/UMUFSs1Lt24OmOBkbkr/3BVldwZb2TY4abKjJQlFykHZDMcPMnmZsasSLmAHG83&#10;NPn/55ZfLq4dKQvUDvRoVqFGzfpr8/CjefjVrL+RZv29Wa+bh5/YE2BA2NL6EexuLCxD/dbUMO7P&#10;PQ4jD7V0VfwjQwI9fK82dIs6EI7DvaPhAB8lHLrh/v7rI2zgP3s0t86Hd8JUJAo5dahnopktLnxo&#10;oT0k3qbNealUqqnSZJnTw72DQTLYaOBc6YgVqTs6NzGlNvQkhZUSEaP0ByHBTsogHqS+FKfKkQVD&#10;RzHOhQ4p+eQX6IiSCOI5hh3+MarnGLd59DcbHTbGVamNS9k/Cbv41IcsWzw438o7iqGe1qkt9vrK&#10;Tk2xQsGdad+Qt/y8RFEumA/XzOHRoJAYBOEKi1QG5JtOomRm3Je/nUc8ehlaSpZ4hDn1n+fMCUrU&#10;e40uf4OugNuQNvsHr3excdua6bZGz6tTg6oMMXIsT2LEB9WL0pnqDvNiEm+FimmOu3MaevE0tKMB&#10;84aLySSB8E4tCxf6xvLoOhYpttxtfcec7foyoKUvTf9c2ehJe7bYaKnNZB6MLFPvRp5bVjv+8cZT&#10;93fzKA6R7X1CPU7N8W8AAAD//wMAUEsDBBQABgAIAAAAIQCNkzW03QAAAAgBAAAPAAAAZHJzL2Rv&#10;d25yZXYueG1sTI/BTsMwEETvSPyDtUjcqE0QVQlxqipShYTg0NILt028TSLsdYjdNvD1uFzgtHqa&#10;0exMsZycFUcaQ+9Zw+1MgSBuvOm51bB7W98sQISIbNB6Jg1fFGBZXl4UmBt/4g0dt7EVKYRDjhq6&#10;GIdcytB05DDM/ECctL0fHcaEYyvNiKcU7qzMlJpLhz2nDx0OVHXUfGwPTsNztX7FTZ25xbetnl72&#10;q+Fz936v9fXVtHoEEWmKf2Y410/VoUydan9gE4RNrO6S83xBJHn+y7WGLHtQIMtC/h9Q/gAAAP//&#10;AwBQSwECLQAUAAYACAAAACEAtoM4kv4AAADhAQAAEwAAAAAAAAAAAAAAAAAAAAAAW0NvbnRlbnRf&#10;VHlwZXNdLnhtbFBLAQItABQABgAIAAAAIQA4/SH/1gAAAJQBAAALAAAAAAAAAAAAAAAAAC8BAABf&#10;cmVscy8ucmVsc1BLAQItABQABgAIAAAAIQBZhZI1oQIAAH0FAAAOAAAAAAAAAAAAAAAAAC4CAABk&#10;cnMvZTJvRG9jLnhtbFBLAQItABQABgAIAAAAIQCNkzW03QAAAAgBAAAPAAAAAAAAAAAAAAAAAPsE&#10;AABkcnMvZG93bnJldi54bWxQSwUGAAAAAAQABADzAAAABQYAAAAA&#10;" filled="f" stroked="f" strokeweight=".5pt">
                <v:textbox>
                  <w:txbxContent>
                    <w:p w:rsidR="004E6C6E" w:rsidRPr="00333F4C" w:rsidRDefault="004E6C6E" w:rsidP="00467B1E">
                      <w:pPr>
                        <w:snapToGrid w:val="0"/>
                        <w:spacing w:line="300" w:lineRule="atLeast"/>
                        <w:rPr>
                          <w:sz w:val="18"/>
                          <w:szCs w:val="18"/>
                        </w:rPr>
                      </w:pPr>
                      <w:r w:rsidRPr="00333F4C">
                        <w:rPr>
                          <w:rFonts w:ascii="MS UI Gothic" w:eastAsia="MS UI Gothic" w:hAnsi="MS UI Gothic" w:hint="eastAsia"/>
                          <w:sz w:val="18"/>
                          <w:szCs w:val="18"/>
                        </w:rPr>
                        <w:t>tvkエンタープライズ（現コミュニケーションズ）に入社後、神奈川県や横浜市の広報番組の番組制作を担当。その後、営業部に異動しtvkの担当窓口となり、広告代理店業務と番組のプロデュース業務を兼務。 TVのデジタル化にあたり親会社であるtvkに出向し、データ放送やワンセグ放送などの立ち上げに携わり、その後は通信環境でのデジタルコンテンツなど放送と通信それぞれの立場からの視点で、新しいサービスに取り組んでいる。</w:t>
                      </w:r>
                    </w:p>
                  </w:txbxContent>
                </v:textbox>
              </v:shape>
            </w:pict>
          </mc:Fallback>
        </mc:AlternateContent>
      </w:r>
    </w:p>
    <w:p w:rsidR="004E6C6E" w:rsidRDefault="004E6C6E" w:rsidP="00066091">
      <w:pPr>
        <w:ind w:leftChars="100" w:left="210" w:firstLineChars="100" w:firstLine="200"/>
        <w:rPr>
          <w:rFonts w:ascii="MS UI Gothic" w:eastAsia="MS UI Gothic" w:hAnsi="MS UI Gothic"/>
          <w:sz w:val="20"/>
          <w:szCs w:val="20"/>
        </w:rPr>
      </w:pPr>
    </w:p>
    <w:p w:rsidR="004E6C6E" w:rsidRDefault="004E6C6E" w:rsidP="00066091">
      <w:pPr>
        <w:ind w:leftChars="100" w:left="210" w:firstLineChars="100" w:firstLine="200"/>
        <w:rPr>
          <w:rFonts w:ascii="MS UI Gothic" w:eastAsia="MS UI Gothic" w:hAnsi="MS UI Gothic"/>
          <w:sz w:val="20"/>
          <w:szCs w:val="20"/>
        </w:rPr>
      </w:pPr>
    </w:p>
    <w:p w:rsidR="004E6C6E" w:rsidRDefault="004E6C6E" w:rsidP="00066091">
      <w:pPr>
        <w:ind w:leftChars="100" w:left="210" w:firstLineChars="100" w:firstLine="211"/>
        <w:rPr>
          <w:rFonts w:ascii="MS UI Gothic" w:eastAsia="MS UI Gothic" w:hAnsi="MS UI Gothic"/>
          <w:sz w:val="20"/>
          <w:szCs w:val="20"/>
        </w:rPr>
      </w:pPr>
      <w:r>
        <w:rPr>
          <w:rFonts w:ascii="MS UI Gothic" w:eastAsia="MS UI Gothic" w:hAnsi="MS UI Gothic"/>
          <w:b/>
          <w:noProof/>
        </w:rPr>
        <w:drawing>
          <wp:anchor distT="0" distB="0" distL="114300" distR="114300" simplePos="0" relativeHeight="251663360" behindDoc="0" locked="0" layoutInCell="1" allowOverlap="1" wp14:anchorId="32EDF15E" wp14:editId="6D516C20">
            <wp:simplePos x="0" y="0"/>
            <wp:positionH relativeFrom="column">
              <wp:posOffset>4027805</wp:posOffset>
            </wp:positionH>
            <wp:positionV relativeFrom="paragraph">
              <wp:posOffset>149225</wp:posOffset>
            </wp:positionV>
            <wp:extent cx="2357755" cy="1771650"/>
            <wp:effectExtent l="0" t="0" r="4445"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vk_yokohama.jpg"/>
                    <pic:cNvPicPr/>
                  </pic:nvPicPr>
                  <pic:blipFill>
                    <a:blip r:embed="rId8">
                      <a:extLst>
                        <a:ext uri="{28A0092B-C50C-407E-A947-70E740481C1C}">
                          <a14:useLocalDpi xmlns:a14="http://schemas.microsoft.com/office/drawing/2010/main" val="0"/>
                        </a:ext>
                      </a:extLst>
                    </a:blip>
                    <a:stretch>
                      <a:fillRect/>
                    </a:stretch>
                  </pic:blipFill>
                  <pic:spPr>
                    <a:xfrm>
                      <a:off x="0" y="0"/>
                      <a:ext cx="2357755" cy="1771650"/>
                    </a:xfrm>
                    <a:prstGeom prst="rect">
                      <a:avLst/>
                    </a:prstGeom>
                  </pic:spPr>
                </pic:pic>
              </a:graphicData>
            </a:graphic>
            <wp14:sizeRelH relativeFrom="page">
              <wp14:pctWidth>0</wp14:pctWidth>
            </wp14:sizeRelH>
            <wp14:sizeRelV relativeFrom="page">
              <wp14:pctHeight>0</wp14:pctHeight>
            </wp14:sizeRelV>
          </wp:anchor>
        </w:drawing>
      </w:r>
    </w:p>
    <w:p w:rsidR="00066091" w:rsidRDefault="00066091" w:rsidP="00066091">
      <w:pPr>
        <w:ind w:leftChars="100" w:left="210" w:firstLineChars="100" w:firstLine="200"/>
        <w:rPr>
          <w:rFonts w:ascii="MS UI Gothic" w:eastAsia="MS UI Gothic" w:hAnsi="MS UI Gothic"/>
          <w:sz w:val="20"/>
          <w:szCs w:val="20"/>
        </w:rPr>
      </w:pPr>
    </w:p>
    <w:p w:rsidR="004E6C6E" w:rsidRPr="00F14069" w:rsidRDefault="004E6C6E" w:rsidP="00066091">
      <w:pPr>
        <w:ind w:leftChars="100" w:left="210" w:firstLineChars="100" w:firstLine="200"/>
        <w:rPr>
          <w:rFonts w:ascii="MS UI Gothic" w:eastAsia="MS UI Gothic" w:hAnsi="MS UI Gothic"/>
          <w:sz w:val="20"/>
          <w:szCs w:val="20"/>
        </w:rPr>
      </w:pPr>
    </w:p>
    <w:p w:rsidR="00066091" w:rsidRDefault="004E6C6E" w:rsidP="00066091">
      <w:pPr>
        <w:tabs>
          <w:tab w:val="left" w:pos="10490"/>
        </w:tabs>
        <w:ind w:firstLineChars="100" w:firstLine="201"/>
        <w:rPr>
          <w:rFonts w:ascii="MS UI Gothic" w:eastAsia="MS UI Gothic" w:hAnsi="MS UI Gothic"/>
          <w:b/>
          <w:sz w:val="20"/>
          <w:szCs w:val="20"/>
        </w:rPr>
      </w:pPr>
      <w:r>
        <w:rPr>
          <w:rFonts w:ascii="MS UI Gothic" w:eastAsia="MS UI Gothic" w:hAnsi="MS UI Gothic"/>
          <w:b/>
          <w:noProof/>
          <w:sz w:val="20"/>
          <w:szCs w:val="20"/>
        </w:rPr>
        <mc:AlternateContent>
          <mc:Choice Requires="wps">
            <w:drawing>
              <wp:anchor distT="0" distB="0" distL="114300" distR="114300" simplePos="0" relativeHeight="251670528" behindDoc="0" locked="0" layoutInCell="1" allowOverlap="1">
                <wp:simplePos x="0" y="0"/>
                <wp:positionH relativeFrom="column">
                  <wp:posOffset>65405</wp:posOffset>
                </wp:positionH>
                <wp:positionV relativeFrom="paragraph">
                  <wp:posOffset>225425</wp:posOffset>
                </wp:positionV>
                <wp:extent cx="3810000" cy="169545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3810000" cy="1695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E6C6E" w:rsidRPr="00333F4C" w:rsidRDefault="004E6C6E" w:rsidP="00467B1E">
                            <w:pPr>
                              <w:snapToGrid w:val="0"/>
                              <w:spacing w:line="300" w:lineRule="atLeast"/>
                              <w:rPr>
                                <w:rFonts w:ascii="MS UI Gothic" w:eastAsia="MS UI Gothic" w:hAnsi="MS UI Gothic"/>
                                <w:sz w:val="18"/>
                                <w:szCs w:val="18"/>
                              </w:rPr>
                            </w:pPr>
                            <w:r w:rsidRPr="00333F4C">
                              <w:rPr>
                                <w:rFonts w:ascii="MS UI Gothic" w:eastAsia="MS UI Gothic" w:hAnsi="MS UI Gothic" w:hint="eastAsia"/>
                                <w:sz w:val="18"/>
                                <w:szCs w:val="18"/>
                              </w:rPr>
                              <w:t>tｖｋ（テレビ神奈川）で数多くの番組を担当する他、動画配信サイト「Ch.OPEN YOKOHAMA」の管理人として動画制作・配信のスペシャリスト。</w:t>
                            </w:r>
                          </w:p>
                          <w:p w:rsidR="004E6C6E" w:rsidRPr="00333F4C" w:rsidRDefault="004E6C6E" w:rsidP="00467B1E">
                            <w:pPr>
                              <w:snapToGrid w:val="0"/>
                              <w:spacing w:line="300" w:lineRule="atLeast"/>
                              <w:rPr>
                                <w:rFonts w:ascii="MS UI Gothic" w:eastAsia="MS UI Gothic" w:hAnsi="MS UI Gothic"/>
                                <w:sz w:val="18"/>
                                <w:szCs w:val="18"/>
                              </w:rPr>
                            </w:pPr>
                            <w:r w:rsidRPr="00333F4C">
                              <w:rPr>
                                <w:rFonts w:ascii="MS UI Gothic" w:eastAsia="MS UI Gothic" w:hAnsi="MS UI Gothic" w:hint="eastAsia"/>
                                <w:sz w:val="18"/>
                                <w:szCs w:val="18"/>
                              </w:rPr>
                              <w:t>またズーラシア・横浜みなとみらい21・横浜観光コンベンションビューローなど市内のWebサイトの制作・構築もプロデュースするなど、放送とITの垣根を超えて活動している。取材を通じて作ったネットワークから横浜創造界隈にも造詣が深く、特別番組アートチャンネルTV「創造都市が描く未来」（2008年）、「黄金町ラプソディ」（2009年）など番組を企画制作した。</w:t>
                            </w:r>
                          </w:p>
                          <w:p w:rsidR="004E6C6E" w:rsidRPr="00333F4C" w:rsidRDefault="004E6C6E" w:rsidP="00467B1E">
                            <w:pPr>
                              <w:snapToGrid w:val="0"/>
                              <w:spacing w:line="300" w:lineRule="atLeas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29" type="#_x0000_t202" style="position:absolute;left:0;text-align:left;margin-left:5.15pt;margin-top:17.75pt;width:300pt;height:13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Q7+oAIAAH0FAAAOAAAAZHJzL2Uyb0RvYy54bWysVE1uEzEU3iNxB8t7OkmbljbqpAqtipCq&#10;tqJFXTseuxnhsY3tJBOWjYQ4BFdArDlPLsJnz0waCpsiZuF5fn9+73s/xyd1pchcOF8andP+To8S&#10;obkpSn2f0w+3568OKfGB6YIpo0VOl8LTk9HLF8cLOxS7ZmpUIRyBE+2HC5vTaQh2mGWeT0XF/I6x&#10;QkMojatYwNXdZ4VjC3ivVLbb6x1kC+MK6wwX3oN71gjpKPmXUvBwJaUXgaicIraQTpfOSTyz0TEb&#10;3jtmpyVvw2D/EEXFSo1HN67OWGBk5so/XFUld8YbGXa4qTIjZclFygHZ9HtPsrmZMitSLgDH2w1M&#10;/v+55Zfza0fKArXrU6JZhRqtV1/WD9/XDz/Xq69kvfq2Xq3WDz9wJ9ABYAvrh7C7sbAM9RtTw7jj&#10;ezAjDrV0VfwjQwI5oF9u4BZ1IBzMvcN+Dx8lHLL+wdH+YD8VJHs0t86Ht8JUJBI5dahngpnNL3xA&#10;KFDtVOJr2pyXSqWaKk0WOT3Yg8vfJLBQOnJE6o7WTUypCT1RYalE1FH6vZBAJ2UQGakvxalyZM7Q&#10;UYxzoUNKPvmFdtSSCOI5hq3+Y1TPMW7y6F42OmyMq1Ibl7J/EnbxsQtZNvoAcivvSIZ6Uqe2GHSV&#10;nZhiiYI708yQt/y8RFEumA/XzGFoUEgsgnCFQyoD8E1LUTI17vPf+FEfvQwpJQsMYU79pxlzghL1&#10;TqPLj/qDQZzadBnsv97FxW1LJtsSPatODaqCRkZ0iYz6QXWkdKa6w74Yx1chYprj7ZyGjjwNzWrA&#10;vuFiPE5KmFPLwoW+sTy6jkWKLXdb3zFn274MaOlL040rGz5pz0Y3WmozngUjy9S7EecG1RZ/zHhq&#10;6XYfxSWyfU9aj1tz9AsAAP//AwBQSwMEFAAGAAgAAAAhAHmF+SXeAAAACQEAAA8AAABkcnMvZG93&#10;bnJldi54bWxMj01Lw0AQhu+C/2EZwZvdbUpKidmUEiiC6KG1F2+T7DYJzc7G7LaN/npHL3p8P3jn&#10;mXw9uV5c7Bg6TxrmMwXCUu1NR42Gw9v2YQUiRCSDvSer4dMGWBe3Nzlmxl9pZy/72AgeoZChhjbG&#10;IZMy1K11GGZ+sMTZ0Y8OI8uxkWbEK4+7XiZKLaXDjvhCi4MtW1uf9men4bncvuKuStzqqy+fXo6b&#10;4ePwnmp9fzdtHkFEO8W/MvzgMzoUzFT5M5kgetZqwU0NizQFwfny16jYUEkKssjl/w+KbwAAAP//&#10;AwBQSwECLQAUAAYACAAAACEAtoM4kv4AAADhAQAAEwAAAAAAAAAAAAAAAAAAAAAAW0NvbnRlbnRf&#10;VHlwZXNdLnhtbFBLAQItABQABgAIAAAAIQA4/SH/1gAAAJQBAAALAAAAAAAAAAAAAAAAAC8BAABf&#10;cmVscy8ucmVsc1BLAQItABQABgAIAAAAIQCoHQ7+oAIAAH0FAAAOAAAAAAAAAAAAAAAAAC4CAABk&#10;cnMvZTJvRG9jLnhtbFBLAQItABQABgAIAAAAIQB5hfkl3gAAAAkBAAAPAAAAAAAAAAAAAAAAAPoE&#10;AABkcnMvZG93bnJldi54bWxQSwUGAAAAAAQABADzAAAABQYAAAAA&#10;" filled="f" stroked="f" strokeweight=".5pt">
                <v:textbox>
                  <w:txbxContent>
                    <w:p w:rsidR="004E6C6E" w:rsidRPr="00333F4C" w:rsidRDefault="004E6C6E" w:rsidP="00467B1E">
                      <w:pPr>
                        <w:snapToGrid w:val="0"/>
                        <w:spacing w:line="300" w:lineRule="atLeast"/>
                        <w:rPr>
                          <w:rFonts w:ascii="MS UI Gothic" w:eastAsia="MS UI Gothic" w:hAnsi="MS UI Gothic"/>
                          <w:sz w:val="18"/>
                          <w:szCs w:val="18"/>
                        </w:rPr>
                      </w:pPr>
                      <w:r w:rsidRPr="00333F4C">
                        <w:rPr>
                          <w:rFonts w:ascii="MS UI Gothic" w:eastAsia="MS UI Gothic" w:hAnsi="MS UI Gothic" w:hint="eastAsia"/>
                          <w:sz w:val="18"/>
                          <w:szCs w:val="18"/>
                        </w:rPr>
                        <w:t>tｖｋ（テレビ神奈川）で数多くの番組を担当する他、動画配信サイト「Ch.OPEN YOKOHAMA」の管理人として動画制作・配信のスペシャリスト。</w:t>
                      </w:r>
                    </w:p>
                    <w:p w:rsidR="004E6C6E" w:rsidRPr="00333F4C" w:rsidRDefault="004E6C6E" w:rsidP="00467B1E">
                      <w:pPr>
                        <w:snapToGrid w:val="0"/>
                        <w:spacing w:line="300" w:lineRule="atLeast"/>
                        <w:rPr>
                          <w:rFonts w:ascii="MS UI Gothic" w:eastAsia="MS UI Gothic" w:hAnsi="MS UI Gothic"/>
                          <w:sz w:val="18"/>
                          <w:szCs w:val="18"/>
                        </w:rPr>
                      </w:pPr>
                      <w:r w:rsidRPr="00333F4C">
                        <w:rPr>
                          <w:rFonts w:ascii="MS UI Gothic" w:eastAsia="MS UI Gothic" w:hAnsi="MS UI Gothic" w:hint="eastAsia"/>
                          <w:sz w:val="18"/>
                          <w:szCs w:val="18"/>
                        </w:rPr>
                        <w:t>またズーラシア・横浜みなとみらい21・横浜観光コンベンションビューローなど市内のWebサイトの制作・構築もプロデュースするなど、放送とITの垣根を超えて活動している。取材を通じて作ったネットワークから横浜創造界隈にも造詣が深く、特別番組アートチャンネルTV「創造都市が描く未来」（2008年）、「黄金町ラプソディ」（2009年）など番組を企画制作した。</w:t>
                      </w:r>
                    </w:p>
                    <w:p w:rsidR="004E6C6E" w:rsidRPr="00333F4C" w:rsidRDefault="004E6C6E" w:rsidP="00467B1E">
                      <w:pPr>
                        <w:snapToGrid w:val="0"/>
                        <w:spacing w:line="300" w:lineRule="atLeast"/>
                        <w:rPr>
                          <w:sz w:val="18"/>
                          <w:szCs w:val="18"/>
                        </w:rPr>
                      </w:pPr>
                    </w:p>
                  </w:txbxContent>
                </v:textbox>
              </v:shape>
            </w:pict>
          </mc:Fallback>
        </mc:AlternateContent>
      </w:r>
      <w:r w:rsidR="00066091" w:rsidRPr="00F14069">
        <w:rPr>
          <w:rFonts w:ascii="MS UI Gothic" w:eastAsia="MS UI Gothic" w:hAnsi="MS UI Gothic" w:hint="eastAsia"/>
          <w:b/>
          <w:sz w:val="20"/>
          <w:szCs w:val="20"/>
        </w:rPr>
        <w:t>メディア事業部　次長　石渡秀和</w:t>
      </w:r>
    </w:p>
    <w:p w:rsidR="004E6C6E" w:rsidRDefault="004E6C6E" w:rsidP="00066091">
      <w:pPr>
        <w:tabs>
          <w:tab w:val="left" w:pos="10490"/>
        </w:tabs>
        <w:ind w:firstLineChars="100" w:firstLine="201"/>
        <w:rPr>
          <w:rFonts w:ascii="MS UI Gothic" w:eastAsia="MS UI Gothic" w:hAnsi="MS UI Gothic"/>
          <w:b/>
          <w:sz w:val="20"/>
          <w:szCs w:val="20"/>
        </w:rPr>
      </w:pPr>
    </w:p>
    <w:p w:rsidR="004E6C6E" w:rsidRDefault="004E6C6E" w:rsidP="00066091">
      <w:pPr>
        <w:tabs>
          <w:tab w:val="left" w:pos="10490"/>
        </w:tabs>
        <w:ind w:firstLineChars="100" w:firstLine="201"/>
        <w:rPr>
          <w:rFonts w:ascii="MS UI Gothic" w:eastAsia="MS UI Gothic" w:hAnsi="MS UI Gothic"/>
          <w:b/>
          <w:sz w:val="20"/>
          <w:szCs w:val="20"/>
        </w:rPr>
      </w:pPr>
    </w:p>
    <w:p w:rsidR="004E6C6E" w:rsidRDefault="004E6C6E" w:rsidP="00066091">
      <w:pPr>
        <w:tabs>
          <w:tab w:val="left" w:pos="10490"/>
        </w:tabs>
        <w:ind w:firstLineChars="100" w:firstLine="201"/>
        <w:rPr>
          <w:rFonts w:ascii="MS UI Gothic" w:eastAsia="MS UI Gothic" w:hAnsi="MS UI Gothic"/>
          <w:b/>
          <w:sz w:val="20"/>
          <w:szCs w:val="20"/>
        </w:rPr>
      </w:pPr>
    </w:p>
    <w:p w:rsidR="004E6C6E" w:rsidRDefault="004E6C6E" w:rsidP="00066091">
      <w:pPr>
        <w:tabs>
          <w:tab w:val="left" w:pos="10490"/>
        </w:tabs>
        <w:ind w:firstLineChars="100" w:firstLine="201"/>
        <w:rPr>
          <w:rFonts w:ascii="MS UI Gothic" w:eastAsia="MS UI Gothic" w:hAnsi="MS UI Gothic"/>
          <w:b/>
          <w:sz w:val="20"/>
          <w:szCs w:val="20"/>
        </w:rPr>
      </w:pPr>
    </w:p>
    <w:p w:rsidR="004E6C6E" w:rsidRDefault="004E6C6E" w:rsidP="00066091">
      <w:pPr>
        <w:tabs>
          <w:tab w:val="left" w:pos="10490"/>
        </w:tabs>
        <w:ind w:firstLineChars="100" w:firstLine="241"/>
        <w:rPr>
          <w:rFonts w:ascii="MS UI Gothic" w:eastAsia="MS UI Gothic" w:hAnsi="MS UI Gothic"/>
          <w:b/>
          <w:sz w:val="20"/>
          <w:szCs w:val="20"/>
        </w:rPr>
      </w:pPr>
      <w:r>
        <w:rPr>
          <w:rFonts w:ascii="MS UI Gothic" w:eastAsia="MS UI Gothic" w:hAnsi="MS UI Gothic" w:cs="ＭＳ ゴシック" w:hint="eastAsia"/>
          <w:b/>
          <w:noProof/>
          <w:color w:val="FFFFFF"/>
          <w:kern w:val="0"/>
          <w:sz w:val="24"/>
          <w:szCs w:val="24"/>
        </w:rPr>
        <mc:AlternateContent>
          <mc:Choice Requires="wps">
            <w:drawing>
              <wp:anchor distT="0" distB="0" distL="114300" distR="114300" simplePos="0" relativeHeight="251666432" behindDoc="0" locked="0" layoutInCell="1" allowOverlap="1" wp14:anchorId="2324F2F2" wp14:editId="5B88E655">
                <wp:simplePos x="0" y="0"/>
                <wp:positionH relativeFrom="column">
                  <wp:posOffset>3951605</wp:posOffset>
                </wp:positionH>
                <wp:positionV relativeFrom="paragraph">
                  <wp:posOffset>162560</wp:posOffset>
                </wp:positionV>
                <wp:extent cx="2590800" cy="495300"/>
                <wp:effectExtent l="0" t="0" r="0" b="0"/>
                <wp:wrapSquare wrapText="bothSides"/>
                <wp:docPr id="8" name="テキスト ボックス 8"/>
                <wp:cNvGraphicFramePr/>
                <a:graphic xmlns:a="http://schemas.openxmlformats.org/drawingml/2006/main">
                  <a:graphicData uri="http://schemas.microsoft.com/office/word/2010/wordprocessingShape">
                    <wps:wsp>
                      <wps:cNvSpPr txBox="1"/>
                      <wps:spPr>
                        <a:xfrm>
                          <a:off x="0" y="0"/>
                          <a:ext cx="2590800"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C7FD9" w:rsidRPr="00035970" w:rsidRDefault="001B2B50" w:rsidP="00035970">
                            <w:pPr>
                              <w:snapToGrid w:val="0"/>
                              <w:spacing w:line="180" w:lineRule="exact"/>
                              <w:rPr>
                                <w:sz w:val="12"/>
                              </w:rPr>
                            </w:pPr>
                            <w:hyperlink r:id="rId9" w:tgtFrame="_blank" w:history="1">
                              <w:r w:rsidR="00BC7FD9" w:rsidRPr="00035970">
                                <w:rPr>
                                  <w:sz w:val="16"/>
                                  <w:szCs w:val="23"/>
                                </w:rPr>
                                <w:t>http://www.tvk-yokohama.com/company/map.php</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24F2F2" id="テキスト ボックス 8" o:spid="_x0000_s1030" type="#_x0000_t202" style="position:absolute;left:0;text-align:left;margin-left:311.15pt;margin-top:12.8pt;width:204pt;height:3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Fh6oQIAAHoFAAAOAAAAZHJzL2Uyb0RvYy54bWysVM1u2zAMvg/YOwi6r3bSpGuDOkXWosOA&#10;oi3WDj0rstQYk0VNUmJnxwYo9hB7hWHnPY9fZJRsp0G3S4ddbEr8SJEff45P6lKRlbCuAJ3RwV5K&#10;idAc8kLfZ/TT7fmbQ0qcZzpnCrTI6Fo4ejJ9/eq4MhMxhAWoXFiCTrSbVCajC+/NJEkcX4iSuT0w&#10;QqNSgi2Zx6O9T3LLKvReqmSYpgdJBTY3FrhwDm/PWiWdRv9SCu6vpHTCE5VRjM3Hr43fefgm02M2&#10;ubfMLArehcH+IYqSFRof3bo6Y56RpS3+cFUW3IID6fc4lAlIWXARc8BsBumzbG4WzIiYC5LjzJYm&#10;9//c8svVtSVFnlEslGYllqjZPDYPP5qHX83mG2k235vNpnn4iWdyGOiqjJug1Y1BO1+/gxrL3t87&#10;vAws1NKW4Y/5EdQj8est2aL2hOPlcHyUHqao4qgbHY33UUb3yZO1sc6/F1CSIGTUYjEjx2x14XwL&#10;7SHhMQ3nhVKxoEqTKqMH++M0Gmw16FzpgBWxNTo3IaM28ij5tRIBo/RHIZGamEC4iE0pTpUlK4bt&#10;xDgX2sfco19EB5TEIF5i2OGfonqJcZtH/zJovzUuCw02Zv8s7PxzH7Js8cj5Tt5B9PW8jj0x7As7&#10;h3yN9bbQDpAz/LzAolww56+ZxYnBOuIW8Ff4kQqQfOgkShZgv/7tPuCxkVFLSYUTmFH3ZcmsoER9&#10;0NjiR4PRKIxsPIzGb4d4sLua+a5GL8tTwKoMcN8YHsWA96oXpYXyDpfFLLyKKqY5vp1R34unvt0L&#10;uGy4mM0iCIfUMH+hbwwPrkORQsvd1nfMmq4vPXb0JfSzyibP2rPFBksNs6UHWcTeDTy3rHb844DH&#10;7u+WUdggu+eIelqZ098AAAD//wMAUEsDBBQABgAIAAAAIQCh0gzc4AAAAAsBAAAPAAAAZHJzL2Rv&#10;d25yZXYueG1sTI89T8MwEIZ3JP6DdUhs1MZVoyrEqapIFRKCoaULmxNfkwj7HGK3Dfx6XBa63cej&#10;954rVpOz7IRj6D0peJwJYEiNNz21Cvbvm4clsBA1GW09oYJvDLAqb28KnRt/pi2edrFlKYRCrhV0&#10;MQ4556Hp0Okw8wNS2h386HRM7dhyM+pzCneWSyEy7nRP6UKnB6w6bD53R6fgpdq86W0t3fLHVs+v&#10;h/Xwtf9YKHV/N62fgEWc4j8MF/2kDmVyqv2RTGBWQSblPKEK5CIDdgHEXKRJ/VdlwMuCX/9Q/gIA&#10;AP//AwBQSwECLQAUAAYACAAAACEAtoM4kv4AAADhAQAAEwAAAAAAAAAAAAAAAAAAAAAAW0NvbnRl&#10;bnRfVHlwZXNdLnhtbFBLAQItABQABgAIAAAAIQA4/SH/1gAAAJQBAAALAAAAAAAAAAAAAAAAAC8B&#10;AABfcmVscy8ucmVsc1BLAQItABQABgAIAAAAIQAIBFh6oQIAAHoFAAAOAAAAAAAAAAAAAAAAAC4C&#10;AABkcnMvZTJvRG9jLnhtbFBLAQItABQABgAIAAAAIQCh0gzc4AAAAAsBAAAPAAAAAAAAAAAAAAAA&#10;APsEAABkcnMvZG93bnJldi54bWxQSwUGAAAAAAQABADzAAAACAYAAAAA&#10;" filled="f" stroked="f" strokeweight=".5pt">
                <v:textbox>
                  <w:txbxContent>
                    <w:p w:rsidR="00BC7FD9" w:rsidRPr="00035970" w:rsidRDefault="00BC7FD9" w:rsidP="00035970">
                      <w:pPr>
                        <w:snapToGrid w:val="0"/>
                        <w:spacing w:line="180" w:lineRule="exact"/>
                        <w:rPr>
                          <w:sz w:val="12"/>
                        </w:rPr>
                      </w:pPr>
                      <w:hyperlink r:id="rId12" w:tgtFrame="_blank" w:history="1">
                        <w:r w:rsidRPr="00035970">
                          <w:rPr>
                            <w:rStyle w:val="a3"/>
                            <w:sz w:val="16"/>
                            <w:szCs w:val="23"/>
                          </w:rPr>
                          <w:t>http://www.tvk-yokohama.com/company/map.php</w:t>
                        </w:r>
                      </w:hyperlink>
                    </w:p>
                  </w:txbxContent>
                </v:textbox>
                <w10:wrap type="square"/>
              </v:shape>
            </w:pict>
          </mc:Fallback>
        </mc:AlternateContent>
      </w:r>
    </w:p>
    <w:p w:rsidR="004E6C6E" w:rsidRDefault="004E6C6E" w:rsidP="00066091">
      <w:pPr>
        <w:tabs>
          <w:tab w:val="left" w:pos="10490"/>
        </w:tabs>
        <w:ind w:firstLineChars="100" w:firstLine="201"/>
        <w:rPr>
          <w:rFonts w:ascii="MS UI Gothic" w:eastAsia="MS UI Gothic" w:hAnsi="MS UI Gothic"/>
          <w:b/>
          <w:sz w:val="20"/>
          <w:szCs w:val="20"/>
        </w:rPr>
      </w:pPr>
    </w:p>
    <w:p w:rsidR="004E6C6E" w:rsidRPr="00F14069" w:rsidRDefault="004E6C6E" w:rsidP="00066091">
      <w:pPr>
        <w:tabs>
          <w:tab w:val="left" w:pos="10490"/>
        </w:tabs>
        <w:ind w:firstLineChars="100" w:firstLine="201"/>
        <w:rPr>
          <w:rFonts w:ascii="MS UI Gothic" w:eastAsia="MS UI Gothic" w:hAnsi="MS UI Gothic"/>
          <w:b/>
          <w:sz w:val="20"/>
          <w:szCs w:val="20"/>
        </w:rPr>
      </w:pPr>
    </w:p>
    <w:sectPr w:rsidR="004E6C6E" w:rsidRPr="00F14069" w:rsidSect="00066091">
      <w:pgSz w:w="11906" w:h="16838" w:code="9"/>
      <w:pgMar w:top="851" w:right="992" w:bottom="567" w:left="992" w:header="851" w:footer="992" w:gutter="0"/>
      <w:cols w:space="425"/>
      <w:docGrid w:type="lines" w:linePitch="360" w:charSpace="-39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4692" w:rsidRDefault="001A4692" w:rsidP="0090446A">
      <w:r>
        <w:separator/>
      </w:r>
    </w:p>
  </w:endnote>
  <w:endnote w:type="continuationSeparator" w:id="0">
    <w:p w:rsidR="001A4692" w:rsidRDefault="001A4692" w:rsidP="00904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4692" w:rsidRDefault="001A4692" w:rsidP="0090446A">
      <w:r>
        <w:separator/>
      </w:r>
    </w:p>
  </w:footnote>
  <w:footnote w:type="continuationSeparator" w:id="0">
    <w:p w:rsidR="001A4692" w:rsidRDefault="001A4692" w:rsidP="009044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8"/>
  <w:bordersDoNotSurroundHeader/>
  <w:bordersDoNotSurroundFooter/>
  <w:defaultTabStop w:val="840"/>
  <w:drawingGridHorizontalSpacing w:val="191"/>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4E4"/>
    <w:rsid w:val="0000156D"/>
    <w:rsid w:val="00035970"/>
    <w:rsid w:val="000375CF"/>
    <w:rsid w:val="00041722"/>
    <w:rsid w:val="00066091"/>
    <w:rsid w:val="00066D78"/>
    <w:rsid w:val="000C5FCA"/>
    <w:rsid w:val="000D4DA7"/>
    <w:rsid w:val="000E39CE"/>
    <w:rsid w:val="0013650F"/>
    <w:rsid w:val="00172EB9"/>
    <w:rsid w:val="001A4692"/>
    <w:rsid w:val="001B2B50"/>
    <w:rsid w:val="001B6194"/>
    <w:rsid w:val="0024208B"/>
    <w:rsid w:val="002D3224"/>
    <w:rsid w:val="002E1BEB"/>
    <w:rsid w:val="003022B2"/>
    <w:rsid w:val="00333F4C"/>
    <w:rsid w:val="003D64E4"/>
    <w:rsid w:val="00467B1E"/>
    <w:rsid w:val="00483BEE"/>
    <w:rsid w:val="004A5B86"/>
    <w:rsid w:val="004E6C6E"/>
    <w:rsid w:val="005B24A2"/>
    <w:rsid w:val="0067595C"/>
    <w:rsid w:val="00680A44"/>
    <w:rsid w:val="00732CB0"/>
    <w:rsid w:val="008374AE"/>
    <w:rsid w:val="008519C5"/>
    <w:rsid w:val="008B4639"/>
    <w:rsid w:val="0090446A"/>
    <w:rsid w:val="0091643A"/>
    <w:rsid w:val="00935AD0"/>
    <w:rsid w:val="00996E2B"/>
    <w:rsid w:val="009C3EC7"/>
    <w:rsid w:val="009E2776"/>
    <w:rsid w:val="009F697C"/>
    <w:rsid w:val="00A177F2"/>
    <w:rsid w:val="00A23A1C"/>
    <w:rsid w:val="00A33D1A"/>
    <w:rsid w:val="00A91ADE"/>
    <w:rsid w:val="00AB57F7"/>
    <w:rsid w:val="00AC48B4"/>
    <w:rsid w:val="00AD28AD"/>
    <w:rsid w:val="00AD582D"/>
    <w:rsid w:val="00AE1026"/>
    <w:rsid w:val="00B03F70"/>
    <w:rsid w:val="00B14A36"/>
    <w:rsid w:val="00B34369"/>
    <w:rsid w:val="00B502CC"/>
    <w:rsid w:val="00B63DAD"/>
    <w:rsid w:val="00B716C7"/>
    <w:rsid w:val="00BB1B4C"/>
    <w:rsid w:val="00BC7FD9"/>
    <w:rsid w:val="00BF40E4"/>
    <w:rsid w:val="00C1776B"/>
    <w:rsid w:val="00C656B3"/>
    <w:rsid w:val="00C93C80"/>
    <w:rsid w:val="00DA7BEE"/>
    <w:rsid w:val="00DC74FE"/>
    <w:rsid w:val="00DC79C5"/>
    <w:rsid w:val="00DD3800"/>
    <w:rsid w:val="00E95C2C"/>
    <w:rsid w:val="00F93D17"/>
    <w:rsid w:val="00FC13E0"/>
    <w:rsid w:val="00FE2BA0"/>
    <w:rsid w:val="00FF19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2E71E8F1-7C6B-4CB5-B6AC-54959BDA5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C13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C13E0"/>
    <w:pPr>
      <w:ind w:leftChars="400" w:left="960"/>
    </w:pPr>
    <w:rPr>
      <w:sz w:val="24"/>
      <w:szCs w:val="24"/>
    </w:rPr>
  </w:style>
  <w:style w:type="paragraph" w:styleId="a5">
    <w:name w:val="Balloon Text"/>
    <w:basedOn w:val="a"/>
    <w:link w:val="a6"/>
    <w:uiPriority w:val="99"/>
    <w:semiHidden/>
    <w:unhideWhenUsed/>
    <w:rsid w:val="00FC13E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C13E0"/>
    <w:rPr>
      <w:rFonts w:asciiTheme="majorHAnsi" w:eastAsiaTheme="majorEastAsia" w:hAnsiTheme="majorHAnsi" w:cstheme="majorBidi"/>
      <w:sz w:val="18"/>
      <w:szCs w:val="18"/>
    </w:rPr>
  </w:style>
  <w:style w:type="paragraph" w:styleId="a7">
    <w:name w:val="header"/>
    <w:basedOn w:val="a"/>
    <w:link w:val="a8"/>
    <w:uiPriority w:val="99"/>
    <w:unhideWhenUsed/>
    <w:rsid w:val="0090446A"/>
    <w:pPr>
      <w:tabs>
        <w:tab w:val="center" w:pos="4252"/>
        <w:tab w:val="right" w:pos="8504"/>
      </w:tabs>
      <w:snapToGrid w:val="0"/>
    </w:pPr>
  </w:style>
  <w:style w:type="character" w:customStyle="1" w:styleId="a8">
    <w:name w:val="ヘッダー (文字)"/>
    <w:basedOn w:val="a0"/>
    <w:link w:val="a7"/>
    <w:uiPriority w:val="99"/>
    <w:rsid w:val="0090446A"/>
  </w:style>
  <w:style w:type="paragraph" w:styleId="a9">
    <w:name w:val="footer"/>
    <w:basedOn w:val="a"/>
    <w:link w:val="aa"/>
    <w:uiPriority w:val="99"/>
    <w:unhideWhenUsed/>
    <w:rsid w:val="0090446A"/>
    <w:pPr>
      <w:tabs>
        <w:tab w:val="center" w:pos="4252"/>
        <w:tab w:val="right" w:pos="8504"/>
      </w:tabs>
      <w:snapToGrid w:val="0"/>
    </w:pPr>
  </w:style>
  <w:style w:type="character" w:customStyle="1" w:styleId="aa">
    <w:name w:val="フッター (文字)"/>
    <w:basedOn w:val="a0"/>
    <w:link w:val="a9"/>
    <w:uiPriority w:val="99"/>
    <w:rsid w:val="0090446A"/>
  </w:style>
  <w:style w:type="character" w:styleId="ab">
    <w:name w:val="Hyperlink"/>
    <w:basedOn w:val="a0"/>
    <w:uiPriority w:val="99"/>
    <w:unhideWhenUsed/>
    <w:rsid w:val="003022B2"/>
    <w:rPr>
      <w:color w:val="0563C1" w:themeColor="hyperlink"/>
      <w:u w:val="single"/>
    </w:rPr>
  </w:style>
  <w:style w:type="character" w:styleId="ac">
    <w:name w:val="Emphasis"/>
    <w:basedOn w:val="a0"/>
    <w:uiPriority w:val="20"/>
    <w:qFormat/>
    <w:rsid w:val="00FF1981"/>
    <w:rPr>
      <w:b/>
      <w:bCs/>
      <w:i w:val="0"/>
      <w:iCs w:val="0"/>
    </w:rPr>
  </w:style>
  <w:style w:type="character" w:customStyle="1" w:styleId="st1">
    <w:name w:val="st1"/>
    <w:basedOn w:val="a0"/>
    <w:rsid w:val="00FF19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c@yokohama-cu.ac.jp" TargetMode="External"/><Relationship Id="rId12" Type="http://schemas.openxmlformats.org/officeDocument/2006/relationships/hyperlink" Target="http://www.tvk-yokohama.com/company/map.ph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hyperlink" Target="http://www.tvk-yokohama.com/company/map.ph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3C1DD-72D0-406D-9BEC-08DE08B46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105</Words>
  <Characters>600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横浜市立大学</dc:creator>
  <cp:lastModifiedBy>横浜市立大学</cp:lastModifiedBy>
  <cp:revision>2</cp:revision>
  <cp:lastPrinted>2017-03-22T07:59:00Z</cp:lastPrinted>
  <dcterms:created xsi:type="dcterms:W3CDTF">2017-04-07T08:25:00Z</dcterms:created>
  <dcterms:modified xsi:type="dcterms:W3CDTF">2017-04-07T08:25:00Z</dcterms:modified>
</cp:coreProperties>
</file>