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095A0"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r w:rsidRPr="00CE13A6">
        <w:rPr>
          <w:rFonts w:ascii="游ゴシック Medium" w:eastAsia="游ゴシック Medium" w:hAnsi="游ゴシック Medium" w:hint="eastAsia"/>
          <w:sz w:val="20"/>
          <w:szCs w:val="20"/>
        </w:rPr>
        <w:t>この文章はダミーです。文字の大きさ、量、字間、行間等を確認するために入れています。</w:t>
      </w:r>
    </w:p>
    <w:p w14:paraId="0CF8C577"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p>
    <w:p w14:paraId="3EBC0B65"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r w:rsidRPr="00CE13A6">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4F0DFF20"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r w:rsidRPr="00CE13A6">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67015BDE"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r w:rsidRPr="00CE13A6">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3A2E4D68"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r w:rsidRPr="00CE13A6">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1D5C6EFE"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p>
    <w:p w14:paraId="7E1AC270"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r w:rsidRPr="00CE13A6">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63A23D6B"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r w:rsidRPr="00CE13A6">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621B2017"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r w:rsidRPr="00CE13A6">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45AAF39D"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r w:rsidRPr="00CE13A6">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4A509F08" w14:textId="77777777" w:rsidR="00CE13A6" w:rsidRPr="00CE13A6" w:rsidRDefault="00CE13A6" w:rsidP="00CE13A6">
      <w:pPr>
        <w:ind w:firstLineChars="100" w:firstLine="200"/>
        <w:jc w:val="both"/>
        <w:rPr>
          <w:rFonts w:ascii="游ゴシック Medium" w:eastAsia="游ゴシック Medium" w:hAnsi="游ゴシック Medium"/>
          <w:sz w:val="20"/>
          <w:szCs w:val="20"/>
        </w:rPr>
      </w:pPr>
      <w:r w:rsidRPr="00CE13A6">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610E2B2F" w14:textId="0CD747B2" w:rsidR="001D5323" w:rsidRPr="00E60284" w:rsidRDefault="001D5323" w:rsidP="00681052">
      <w:pPr>
        <w:ind w:firstLineChars="100" w:firstLine="200"/>
        <w:jc w:val="both"/>
        <w:rPr>
          <w:rFonts w:ascii="游ゴシック Medium" w:eastAsia="游ゴシック Medium" w:hAnsi="游ゴシック Medium"/>
          <w:sz w:val="20"/>
          <w:szCs w:val="20"/>
        </w:rPr>
      </w:pPr>
    </w:p>
    <w:sectPr w:rsidR="001D5323" w:rsidRPr="00E60284" w:rsidSect="00D53B31">
      <w:headerReference w:type="even" r:id="rId7"/>
      <w:headerReference w:type="default" r:id="rId8"/>
      <w:footerReference w:type="even" r:id="rId9"/>
      <w:footerReference w:type="default" r:id="rId10"/>
      <w:headerReference w:type="first" r:id="rId11"/>
      <w:footerReference w:type="first" r:id="rId12"/>
      <w:pgSz w:w="11906" w:h="16838" w:code="9"/>
      <w:pgMar w:top="4536" w:right="1588" w:bottom="1588" w:left="158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A9F73" w14:textId="77777777" w:rsidR="00330E69" w:rsidRDefault="00330E69" w:rsidP="004B58DB">
      <w:r>
        <w:separator/>
      </w:r>
    </w:p>
  </w:endnote>
  <w:endnote w:type="continuationSeparator" w:id="0">
    <w:p w14:paraId="0CE1726B" w14:textId="77777777" w:rsidR="00330E69" w:rsidRDefault="00330E69" w:rsidP="004B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708B0" w14:textId="77777777" w:rsidR="00DB0D93" w:rsidRDefault="00DB0D9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2FF8" w14:textId="77777777" w:rsidR="00DB0D93" w:rsidRDefault="00DB0D9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0D2B" w14:textId="77777777" w:rsidR="00DB0D93" w:rsidRDefault="00DB0D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6A61D" w14:textId="77777777" w:rsidR="00330E69" w:rsidRDefault="00330E69" w:rsidP="004B58DB">
      <w:r>
        <w:separator/>
      </w:r>
    </w:p>
  </w:footnote>
  <w:footnote w:type="continuationSeparator" w:id="0">
    <w:p w14:paraId="021031E8" w14:textId="77777777" w:rsidR="00330E69" w:rsidRDefault="00330E69" w:rsidP="004B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AD254" w14:textId="77777777" w:rsidR="00DB0D93" w:rsidRDefault="00DB0D9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249F0" w14:textId="5900F317" w:rsidR="00681052" w:rsidRDefault="00A7574C">
    <w:pPr>
      <w:pStyle w:val="aa"/>
    </w:pPr>
    <w:r>
      <w:rPr>
        <w:noProof/>
      </w:rPr>
      <w:drawing>
        <wp:anchor distT="0" distB="0" distL="114300" distR="114300" simplePos="0" relativeHeight="251674622" behindDoc="0" locked="0" layoutInCell="1" allowOverlap="1" wp14:anchorId="3B791D10" wp14:editId="15EDA5DE">
          <wp:simplePos x="0" y="0"/>
          <wp:positionH relativeFrom="column">
            <wp:posOffset>18390</wp:posOffset>
          </wp:positionH>
          <wp:positionV relativeFrom="paragraph">
            <wp:posOffset>-99</wp:posOffset>
          </wp:positionV>
          <wp:extent cx="888365" cy="2195830"/>
          <wp:effectExtent l="0" t="0" r="6985" b="0"/>
          <wp:wrapNone/>
          <wp:docPr id="916228793"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3168" name=""/>
                  <pic:cNvPicPr/>
                </pic:nvPicPr>
                <pic:blipFill>
                  <a:blip r:embed="rId1">
                    <a:extLst>
                      <a:ext uri="{96DAC541-7B7A-43D3-8B79-37D633B846F1}">
                        <asvg:svgBlip xmlns:asvg="http://schemas.microsoft.com/office/drawing/2016/SVG/main" r:embed="rId2"/>
                      </a:ext>
                    </a:extLst>
                  </a:blip>
                  <a:stretch>
                    <a:fillRect/>
                  </a:stretch>
                </pic:blipFill>
                <pic:spPr>
                  <a:xfrm>
                    <a:off x="0" y="0"/>
                    <a:ext cx="888365" cy="2195830"/>
                  </a:xfrm>
                  <a:prstGeom prst="rect">
                    <a:avLst/>
                  </a:prstGeom>
                </pic:spPr>
              </pic:pic>
            </a:graphicData>
          </a:graphic>
        </wp:anchor>
      </w:drawing>
    </w:r>
  </w:p>
  <w:p w14:paraId="62CB531A" w14:textId="4B1E0033" w:rsidR="00681052" w:rsidRDefault="0018083E">
    <w:pPr>
      <w:pStyle w:val="aa"/>
    </w:pPr>
    <w:r>
      <w:rPr>
        <w:noProof/>
      </w:rPr>
      <mc:AlternateContent>
        <mc:Choice Requires="wps">
          <w:drawing>
            <wp:anchor distT="45720" distB="45720" distL="114300" distR="114300" simplePos="0" relativeHeight="251681792" behindDoc="0" locked="0" layoutInCell="1" allowOverlap="1" wp14:anchorId="674723FB" wp14:editId="1B8026DE">
              <wp:simplePos x="0" y="0"/>
              <wp:positionH relativeFrom="margin">
                <wp:posOffset>2350533</wp:posOffset>
              </wp:positionH>
              <wp:positionV relativeFrom="paragraph">
                <wp:posOffset>190769</wp:posOffset>
              </wp:positionV>
              <wp:extent cx="3176270" cy="1745413"/>
              <wp:effectExtent l="0" t="0" r="5080" b="7620"/>
              <wp:wrapNone/>
              <wp:docPr id="1074958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1745413"/>
                      </a:xfrm>
                      <a:prstGeom prst="rect">
                        <a:avLst/>
                      </a:prstGeom>
                      <a:noFill/>
                      <a:ln w="9525">
                        <a:noFill/>
                        <a:miter lim="800000"/>
                        <a:headEnd/>
                        <a:tailEnd/>
                      </a:ln>
                    </wps:spPr>
                    <wps:txbx>
                      <w:txbxContent>
                        <w:p w14:paraId="292D68D4" w14:textId="4E1B65A8" w:rsidR="00DB0D93" w:rsidRDefault="00DB0D93" w:rsidP="00DB0D93">
                          <w:pPr>
                            <w:adjustRightInd w:val="0"/>
                            <w:snapToGrid w:val="0"/>
                            <w:jc w:val="right"/>
                            <w:rPr>
                              <w:sz w:val="18"/>
                              <w:szCs w:val="18"/>
                            </w:rPr>
                          </w:pPr>
                          <w:r>
                            <w:rPr>
                              <w:noProof/>
                            </w:rPr>
                            <w:drawing>
                              <wp:inline distT="0" distB="0" distL="0" distR="0" wp14:anchorId="0C17B34E" wp14:editId="49B8D33F">
                                <wp:extent cx="1719000" cy="160560"/>
                                <wp:effectExtent l="0" t="0" r="0" b="0"/>
                                <wp:docPr id="194326056"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43638" name="グラフィックス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719000" cy="160560"/>
                                        </a:xfrm>
                                        <a:prstGeom prst="rect">
                                          <a:avLst/>
                                        </a:prstGeom>
                                      </pic:spPr>
                                    </pic:pic>
                                  </a:graphicData>
                                </a:graphic>
                              </wp:inline>
                            </w:drawing>
                          </w:r>
                        </w:p>
                        <w:p w14:paraId="712F157C" w14:textId="7708D702" w:rsidR="0018083E" w:rsidRDefault="0018083E" w:rsidP="00DB0D93">
                          <w:pPr>
                            <w:adjustRightInd w:val="0"/>
                            <w:snapToGrid w:val="0"/>
                            <w:spacing w:beforeLines="50" w:before="120"/>
                            <w:jc w:val="right"/>
                            <w:rPr>
                              <w:sz w:val="18"/>
                              <w:szCs w:val="18"/>
                            </w:rPr>
                          </w:pPr>
                          <w:r w:rsidRPr="00A7574C">
                            <w:rPr>
                              <w:rFonts w:hint="eastAsia"/>
                              <w:sz w:val="18"/>
                              <w:szCs w:val="18"/>
                            </w:rPr>
                            <w:t>循環器内科</w:t>
                          </w:r>
                        </w:p>
                        <w:p w14:paraId="365821CB" w14:textId="77777777" w:rsidR="0018083E" w:rsidRPr="00FB0F25" w:rsidRDefault="0018083E" w:rsidP="0018083E">
                          <w:pPr>
                            <w:adjustRightInd w:val="0"/>
                            <w:snapToGrid w:val="0"/>
                            <w:spacing w:line="264" w:lineRule="auto"/>
                            <w:jc w:val="right"/>
                            <w:rPr>
                              <w:spacing w:val="-4"/>
                            </w:rPr>
                          </w:pPr>
                          <w:r w:rsidRPr="001A6BD6">
                            <w:t>横</w:t>
                          </w:r>
                          <w:r>
                            <w:rPr>
                              <w:rFonts w:hint="eastAsia"/>
                            </w:rPr>
                            <w:t>市</w:t>
                          </w:r>
                          <w:r w:rsidRPr="001A6BD6">
                            <w:t xml:space="preserve"> 太郎</w:t>
                          </w:r>
                        </w:p>
                        <w:p w14:paraId="7306744A" w14:textId="6DA028C5" w:rsidR="00A7574C" w:rsidRPr="005B5892" w:rsidRDefault="00A7574C" w:rsidP="0018083E">
                          <w:pPr>
                            <w:spacing w:line="228" w:lineRule="auto"/>
                            <w:jc w:val="right"/>
                            <w:rPr>
                              <w:sz w:val="16"/>
                              <w:szCs w:val="16"/>
                            </w:rPr>
                          </w:pPr>
                          <w:r w:rsidRPr="005B5892">
                            <w:rPr>
                              <w:rFonts w:hint="eastAsia"/>
                              <w:sz w:val="16"/>
                              <w:szCs w:val="16"/>
                            </w:rPr>
                            <w:t>〒</w:t>
                          </w:r>
                          <w:r w:rsidRPr="005B5892">
                            <w:rPr>
                              <w:sz w:val="16"/>
                              <w:szCs w:val="16"/>
                            </w:rPr>
                            <w:t>2</w:t>
                          </w:r>
                          <w:r w:rsidRPr="00A7574C">
                            <w:rPr>
                              <w:sz w:val="16"/>
                              <w:szCs w:val="16"/>
                            </w:rPr>
                            <w:t>36-0004横浜市金沢区福浦3-9</w:t>
                          </w:r>
                        </w:p>
                        <w:p w14:paraId="59A83D7B" w14:textId="77777777" w:rsidR="00A7574C" w:rsidRPr="005B5892" w:rsidRDefault="00A7574C" w:rsidP="0018083E">
                          <w:pPr>
                            <w:spacing w:line="228" w:lineRule="auto"/>
                            <w:jc w:val="right"/>
                            <w:rPr>
                              <w:sz w:val="16"/>
                              <w:szCs w:val="16"/>
                            </w:rPr>
                          </w:pPr>
                          <w:r w:rsidRPr="005B5892">
                            <w:rPr>
                              <w:sz w:val="16"/>
                              <w:szCs w:val="16"/>
                            </w:rPr>
                            <w:t xml:space="preserve">Tel. </w:t>
                          </w:r>
                          <w:r w:rsidRPr="00A7574C">
                            <w:rPr>
                              <w:sz w:val="16"/>
                              <w:szCs w:val="16"/>
                            </w:rPr>
                            <w:t>045-787-2800(代表)</w:t>
                          </w:r>
                        </w:p>
                        <w:p w14:paraId="678ABE45" w14:textId="6B16D393" w:rsidR="00681052" w:rsidRDefault="00A62EF3" w:rsidP="0018083E">
                          <w:pPr>
                            <w:spacing w:line="228" w:lineRule="auto"/>
                            <w:jc w:val="right"/>
                            <w:rPr>
                              <w:sz w:val="16"/>
                              <w:szCs w:val="16"/>
                            </w:rPr>
                          </w:pPr>
                          <w:r w:rsidRPr="00A62EF3">
                            <w:rPr>
                              <w:sz w:val="16"/>
                              <w:szCs w:val="16"/>
                            </w:rPr>
                            <w:t>https://www.yokohama-cu.ac.jp/fukuhp/index.html</w:t>
                          </w:r>
                        </w:p>
                        <w:p w14:paraId="6C3F2B94" w14:textId="719BC1B8" w:rsidR="00A62EF3" w:rsidRPr="00DB0D93" w:rsidRDefault="00A62EF3" w:rsidP="00DB0D93">
                          <w:pPr>
                            <w:spacing w:line="228" w:lineRule="auto"/>
                            <w:jc w:val="right"/>
                            <w:rPr>
                              <w:rFonts w:hint="eastAsia"/>
                              <w:sz w:val="16"/>
                              <w:szCs w:val="16"/>
                            </w:rPr>
                          </w:pPr>
                          <w:r w:rsidRPr="005B5892">
                            <w:rPr>
                              <w:sz w:val="16"/>
                              <w:szCs w:val="16"/>
                            </w:rPr>
                            <w:t xml:space="preserve">E-mail. </w:t>
                          </w:r>
                          <w:r w:rsidRPr="00313547">
                            <w:rPr>
                              <w:sz w:val="16"/>
                              <w:szCs w:val="16"/>
                            </w:rPr>
                            <w:t>********@yokohama-cu.ac.jp</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74723FB" id="_x0000_t202" coordsize="21600,21600" o:spt="202" path="m,l,21600r21600,l21600,xe">
              <v:stroke joinstyle="miter"/>
              <v:path gradientshapeok="t" o:connecttype="rect"/>
            </v:shapetype>
            <v:shape id="テキスト ボックス 2" o:spid="_x0000_s1026" type="#_x0000_t202" style="position:absolute;margin-left:185.1pt;margin-top:15pt;width:250.1pt;height:137.4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" filled="f" stroked="f">
              <v:textbox inset="0,0,0,0">
                <w:txbxContent>
                  <w:p w14:paraId="292D68D4" w14:textId="4E1B65A8" w:rsidR="00DB0D93" w:rsidRDefault="00DB0D93" w:rsidP="00DB0D93">
                    <w:pPr>
                      <w:adjustRightInd w:val="0"/>
                      <w:snapToGrid w:val="0"/>
                      <w:jc w:val="right"/>
                      <w:rPr>
                        <w:sz w:val="18"/>
                        <w:szCs w:val="18"/>
                      </w:rPr>
                    </w:pPr>
                    <w:r>
                      <w:rPr>
                        <w:noProof/>
                      </w:rPr>
                      <w:drawing>
                        <wp:inline distT="0" distB="0" distL="0" distR="0" wp14:anchorId="0C17B34E" wp14:editId="49B8D33F">
                          <wp:extent cx="1719000" cy="160560"/>
                          <wp:effectExtent l="0" t="0" r="0" b="0"/>
                          <wp:docPr id="194326056"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43638" name="グラフィックス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719000" cy="160560"/>
                                  </a:xfrm>
                                  <a:prstGeom prst="rect">
                                    <a:avLst/>
                                  </a:prstGeom>
                                </pic:spPr>
                              </pic:pic>
                            </a:graphicData>
                          </a:graphic>
                        </wp:inline>
                      </w:drawing>
                    </w:r>
                  </w:p>
                  <w:p w14:paraId="712F157C" w14:textId="7708D702" w:rsidR="0018083E" w:rsidRDefault="0018083E" w:rsidP="00DB0D93">
                    <w:pPr>
                      <w:adjustRightInd w:val="0"/>
                      <w:snapToGrid w:val="0"/>
                      <w:spacing w:beforeLines="50" w:before="120"/>
                      <w:jc w:val="right"/>
                      <w:rPr>
                        <w:sz w:val="18"/>
                        <w:szCs w:val="18"/>
                      </w:rPr>
                    </w:pPr>
                    <w:r w:rsidRPr="00A7574C">
                      <w:rPr>
                        <w:rFonts w:hint="eastAsia"/>
                        <w:sz w:val="18"/>
                        <w:szCs w:val="18"/>
                      </w:rPr>
                      <w:t>循環器内科</w:t>
                    </w:r>
                  </w:p>
                  <w:p w14:paraId="365821CB" w14:textId="77777777" w:rsidR="0018083E" w:rsidRPr="00FB0F25" w:rsidRDefault="0018083E" w:rsidP="0018083E">
                    <w:pPr>
                      <w:adjustRightInd w:val="0"/>
                      <w:snapToGrid w:val="0"/>
                      <w:spacing w:line="264" w:lineRule="auto"/>
                      <w:jc w:val="right"/>
                      <w:rPr>
                        <w:spacing w:val="-4"/>
                      </w:rPr>
                    </w:pPr>
                    <w:r w:rsidRPr="001A6BD6">
                      <w:t>横</w:t>
                    </w:r>
                    <w:r>
                      <w:rPr>
                        <w:rFonts w:hint="eastAsia"/>
                      </w:rPr>
                      <w:t>市</w:t>
                    </w:r>
                    <w:r w:rsidRPr="001A6BD6">
                      <w:t xml:space="preserve"> 太郎</w:t>
                    </w:r>
                  </w:p>
                  <w:p w14:paraId="7306744A" w14:textId="6DA028C5" w:rsidR="00A7574C" w:rsidRPr="005B5892" w:rsidRDefault="00A7574C" w:rsidP="0018083E">
                    <w:pPr>
                      <w:spacing w:line="228" w:lineRule="auto"/>
                      <w:jc w:val="right"/>
                      <w:rPr>
                        <w:sz w:val="16"/>
                        <w:szCs w:val="16"/>
                      </w:rPr>
                    </w:pPr>
                    <w:r w:rsidRPr="005B5892">
                      <w:rPr>
                        <w:rFonts w:hint="eastAsia"/>
                        <w:sz w:val="16"/>
                        <w:szCs w:val="16"/>
                      </w:rPr>
                      <w:t>〒</w:t>
                    </w:r>
                    <w:r w:rsidRPr="005B5892">
                      <w:rPr>
                        <w:sz w:val="16"/>
                        <w:szCs w:val="16"/>
                      </w:rPr>
                      <w:t>2</w:t>
                    </w:r>
                    <w:r w:rsidRPr="00A7574C">
                      <w:rPr>
                        <w:sz w:val="16"/>
                        <w:szCs w:val="16"/>
                      </w:rPr>
                      <w:t>36-0004横浜市金沢区福浦3-9</w:t>
                    </w:r>
                  </w:p>
                  <w:p w14:paraId="59A83D7B" w14:textId="77777777" w:rsidR="00A7574C" w:rsidRPr="005B5892" w:rsidRDefault="00A7574C" w:rsidP="0018083E">
                    <w:pPr>
                      <w:spacing w:line="228" w:lineRule="auto"/>
                      <w:jc w:val="right"/>
                      <w:rPr>
                        <w:sz w:val="16"/>
                        <w:szCs w:val="16"/>
                      </w:rPr>
                    </w:pPr>
                    <w:r w:rsidRPr="005B5892">
                      <w:rPr>
                        <w:sz w:val="16"/>
                        <w:szCs w:val="16"/>
                      </w:rPr>
                      <w:t xml:space="preserve">Tel. </w:t>
                    </w:r>
                    <w:r w:rsidRPr="00A7574C">
                      <w:rPr>
                        <w:sz w:val="16"/>
                        <w:szCs w:val="16"/>
                      </w:rPr>
                      <w:t>045-787-2800(代表)</w:t>
                    </w:r>
                  </w:p>
                  <w:p w14:paraId="678ABE45" w14:textId="6B16D393" w:rsidR="00681052" w:rsidRDefault="00A62EF3" w:rsidP="0018083E">
                    <w:pPr>
                      <w:spacing w:line="228" w:lineRule="auto"/>
                      <w:jc w:val="right"/>
                      <w:rPr>
                        <w:sz w:val="16"/>
                        <w:szCs w:val="16"/>
                      </w:rPr>
                    </w:pPr>
                    <w:r w:rsidRPr="00A62EF3">
                      <w:rPr>
                        <w:sz w:val="16"/>
                        <w:szCs w:val="16"/>
                      </w:rPr>
                      <w:t>https://www.yokohama-cu.ac.jp/fukuhp/index.html</w:t>
                    </w:r>
                  </w:p>
                  <w:p w14:paraId="6C3F2B94" w14:textId="719BC1B8" w:rsidR="00A62EF3" w:rsidRPr="00DB0D93" w:rsidRDefault="00A62EF3" w:rsidP="00DB0D93">
                    <w:pPr>
                      <w:spacing w:line="228" w:lineRule="auto"/>
                      <w:jc w:val="right"/>
                      <w:rPr>
                        <w:rFonts w:hint="eastAsia"/>
                        <w:sz w:val="16"/>
                        <w:szCs w:val="16"/>
                      </w:rPr>
                    </w:pPr>
                    <w:r w:rsidRPr="005B5892">
                      <w:rPr>
                        <w:sz w:val="16"/>
                        <w:szCs w:val="16"/>
                      </w:rPr>
                      <w:t xml:space="preserve">E-mail. </w:t>
                    </w:r>
                    <w:r w:rsidRPr="00313547">
                      <w:rPr>
                        <w:sz w:val="16"/>
                        <w:szCs w:val="16"/>
                      </w:rPr>
                      <w:t>********@yokohama-cu.ac.jp</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B04F7" w14:textId="77777777" w:rsidR="00DB0D93" w:rsidRDefault="00DB0D9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23"/>
    <w:rsid w:val="00045A50"/>
    <w:rsid w:val="000572E6"/>
    <w:rsid w:val="00093D3A"/>
    <w:rsid w:val="000B28DE"/>
    <w:rsid w:val="000E6B19"/>
    <w:rsid w:val="00107FE4"/>
    <w:rsid w:val="00116AA5"/>
    <w:rsid w:val="001305AF"/>
    <w:rsid w:val="001350E0"/>
    <w:rsid w:val="0018083E"/>
    <w:rsid w:val="001A6BD6"/>
    <w:rsid w:val="001D3D40"/>
    <w:rsid w:val="001D5323"/>
    <w:rsid w:val="001E2B66"/>
    <w:rsid w:val="00211D0C"/>
    <w:rsid w:val="0024279F"/>
    <w:rsid w:val="00283EE1"/>
    <w:rsid w:val="002E3C77"/>
    <w:rsid w:val="002F33EE"/>
    <w:rsid w:val="003046E9"/>
    <w:rsid w:val="00313547"/>
    <w:rsid w:val="00330E69"/>
    <w:rsid w:val="00331CD8"/>
    <w:rsid w:val="003470BE"/>
    <w:rsid w:val="003806F9"/>
    <w:rsid w:val="00392F7F"/>
    <w:rsid w:val="003F2904"/>
    <w:rsid w:val="00401C71"/>
    <w:rsid w:val="0044662C"/>
    <w:rsid w:val="004676BB"/>
    <w:rsid w:val="004B58DB"/>
    <w:rsid w:val="004E0A53"/>
    <w:rsid w:val="004F1E9B"/>
    <w:rsid w:val="004F436B"/>
    <w:rsid w:val="00511CAB"/>
    <w:rsid w:val="005400CE"/>
    <w:rsid w:val="005A3D43"/>
    <w:rsid w:val="005B0EF6"/>
    <w:rsid w:val="005B5892"/>
    <w:rsid w:val="005C6309"/>
    <w:rsid w:val="005F6BBC"/>
    <w:rsid w:val="00626AF9"/>
    <w:rsid w:val="00675DE9"/>
    <w:rsid w:val="00681052"/>
    <w:rsid w:val="006A5F29"/>
    <w:rsid w:val="006C1F8C"/>
    <w:rsid w:val="006D1C3A"/>
    <w:rsid w:val="006F12CA"/>
    <w:rsid w:val="007D4773"/>
    <w:rsid w:val="007F4363"/>
    <w:rsid w:val="00804B24"/>
    <w:rsid w:val="00832749"/>
    <w:rsid w:val="00991F5D"/>
    <w:rsid w:val="00994935"/>
    <w:rsid w:val="00A00119"/>
    <w:rsid w:val="00A439E0"/>
    <w:rsid w:val="00A62EF3"/>
    <w:rsid w:val="00A7574C"/>
    <w:rsid w:val="00AC25C0"/>
    <w:rsid w:val="00B05497"/>
    <w:rsid w:val="00B55456"/>
    <w:rsid w:val="00B85FEF"/>
    <w:rsid w:val="00BA3399"/>
    <w:rsid w:val="00BB73DF"/>
    <w:rsid w:val="00BD2B97"/>
    <w:rsid w:val="00C51396"/>
    <w:rsid w:val="00CE13A6"/>
    <w:rsid w:val="00CE7A4E"/>
    <w:rsid w:val="00CF4CE4"/>
    <w:rsid w:val="00D371FB"/>
    <w:rsid w:val="00D53B31"/>
    <w:rsid w:val="00D93FA2"/>
    <w:rsid w:val="00DA3F18"/>
    <w:rsid w:val="00DB0D93"/>
    <w:rsid w:val="00E31F5F"/>
    <w:rsid w:val="00E60284"/>
    <w:rsid w:val="00EC5A87"/>
    <w:rsid w:val="00ED4AD4"/>
    <w:rsid w:val="00F12411"/>
    <w:rsid w:val="00F40DAE"/>
    <w:rsid w:val="00FB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77B51"/>
  <w15:chartTrackingRefBased/>
  <w15:docId w15:val="{B0D03A15-CB72-4191-BBDE-B36104C1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83E"/>
  </w:style>
  <w:style w:type="paragraph" w:styleId="1">
    <w:name w:val="heading 1"/>
    <w:basedOn w:val="a"/>
    <w:next w:val="a"/>
    <w:link w:val="10"/>
    <w:uiPriority w:val="9"/>
    <w:qFormat/>
    <w:rsid w:val="001D53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53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53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53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53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53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53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53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53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3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53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53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53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53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53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53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53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53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53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5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3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5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323"/>
    <w:pPr>
      <w:spacing w:before="160"/>
      <w:jc w:val="center"/>
    </w:pPr>
    <w:rPr>
      <w:i/>
      <w:iCs/>
      <w:color w:val="404040" w:themeColor="text1" w:themeTint="BF"/>
    </w:rPr>
  </w:style>
  <w:style w:type="character" w:customStyle="1" w:styleId="a8">
    <w:name w:val="引用文 (文字)"/>
    <w:basedOn w:val="a0"/>
    <w:link w:val="a7"/>
    <w:uiPriority w:val="29"/>
    <w:rsid w:val="001D5323"/>
    <w:rPr>
      <w:i/>
      <w:iCs/>
      <w:color w:val="404040" w:themeColor="text1" w:themeTint="BF"/>
    </w:rPr>
  </w:style>
  <w:style w:type="paragraph" w:styleId="a9">
    <w:name w:val="List Paragraph"/>
    <w:basedOn w:val="a"/>
    <w:uiPriority w:val="34"/>
    <w:qFormat/>
    <w:rsid w:val="001D5323"/>
    <w:pPr>
      <w:ind w:left="720"/>
      <w:contextualSpacing/>
    </w:pPr>
  </w:style>
  <w:style w:type="character" w:styleId="21">
    <w:name w:val="Intense Emphasis"/>
    <w:basedOn w:val="a0"/>
    <w:uiPriority w:val="21"/>
    <w:qFormat/>
    <w:rsid w:val="001D5323"/>
    <w:rPr>
      <w:i/>
      <w:iCs/>
      <w:color w:val="0F4761" w:themeColor="accent1" w:themeShade="BF"/>
    </w:rPr>
  </w:style>
  <w:style w:type="paragraph" w:styleId="22">
    <w:name w:val="Intense Quote"/>
    <w:basedOn w:val="a"/>
    <w:next w:val="a"/>
    <w:link w:val="23"/>
    <w:uiPriority w:val="30"/>
    <w:qFormat/>
    <w:rsid w:val="001D5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5323"/>
    <w:rPr>
      <w:i/>
      <w:iCs/>
      <w:color w:val="0F4761" w:themeColor="accent1" w:themeShade="BF"/>
    </w:rPr>
  </w:style>
  <w:style w:type="character" w:styleId="24">
    <w:name w:val="Intense Reference"/>
    <w:basedOn w:val="a0"/>
    <w:uiPriority w:val="32"/>
    <w:qFormat/>
    <w:rsid w:val="001D5323"/>
    <w:rPr>
      <w:b/>
      <w:bCs/>
      <w:smallCaps/>
      <w:color w:val="0F4761" w:themeColor="accent1" w:themeShade="BF"/>
      <w:spacing w:val="5"/>
    </w:rPr>
  </w:style>
  <w:style w:type="paragraph" w:styleId="aa">
    <w:name w:val="header"/>
    <w:basedOn w:val="a"/>
    <w:link w:val="ab"/>
    <w:uiPriority w:val="99"/>
    <w:unhideWhenUsed/>
    <w:rsid w:val="004B58DB"/>
    <w:pPr>
      <w:tabs>
        <w:tab w:val="center" w:pos="4252"/>
        <w:tab w:val="right" w:pos="8504"/>
      </w:tabs>
      <w:snapToGrid w:val="0"/>
    </w:pPr>
  </w:style>
  <w:style w:type="character" w:customStyle="1" w:styleId="ab">
    <w:name w:val="ヘッダー (文字)"/>
    <w:basedOn w:val="a0"/>
    <w:link w:val="aa"/>
    <w:uiPriority w:val="99"/>
    <w:rsid w:val="004B58DB"/>
  </w:style>
  <w:style w:type="paragraph" w:styleId="ac">
    <w:name w:val="footer"/>
    <w:basedOn w:val="a"/>
    <w:link w:val="ad"/>
    <w:uiPriority w:val="99"/>
    <w:unhideWhenUsed/>
    <w:rsid w:val="004B58DB"/>
    <w:pPr>
      <w:tabs>
        <w:tab w:val="center" w:pos="4252"/>
        <w:tab w:val="right" w:pos="8504"/>
      </w:tabs>
      <w:snapToGrid w:val="0"/>
    </w:pPr>
  </w:style>
  <w:style w:type="character" w:customStyle="1" w:styleId="ad">
    <w:name w:val="フッター (文字)"/>
    <w:basedOn w:val="a0"/>
    <w:link w:val="ac"/>
    <w:uiPriority w:val="99"/>
    <w:rsid w:val="004B58DB"/>
  </w:style>
  <w:style w:type="table" w:styleId="ae">
    <w:name w:val="Table Grid"/>
    <w:basedOn w:val="a1"/>
    <w:uiPriority w:val="39"/>
    <w:rsid w:val="00ED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D53B31"/>
    <w:rPr>
      <w:color w:val="467886" w:themeColor="hyperlink"/>
      <w:u w:val="single"/>
    </w:rPr>
  </w:style>
  <w:style w:type="character" w:styleId="af0">
    <w:name w:val="Unresolved Mention"/>
    <w:basedOn w:val="a0"/>
    <w:uiPriority w:val="99"/>
    <w:semiHidden/>
    <w:unhideWhenUsed/>
    <w:rsid w:val="00D53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4599">
      <w:bodyDiv w:val="1"/>
      <w:marLeft w:val="0"/>
      <w:marRight w:val="0"/>
      <w:marTop w:val="0"/>
      <w:marBottom w:val="0"/>
      <w:divBdr>
        <w:top w:val="none" w:sz="0" w:space="0" w:color="auto"/>
        <w:left w:val="none" w:sz="0" w:space="0" w:color="auto"/>
        <w:bottom w:val="none" w:sz="0" w:space="0" w:color="auto"/>
        <w:right w:val="none" w:sz="0" w:space="0" w:color="auto"/>
      </w:divBdr>
    </w:div>
    <w:div w:id="1103038926">
      <w:bodyDiv w:val="1"/>
      <w:marLeft w:val="0"/>
      <w:marRight w:val="0"/>
      <w:marTop w:val="0"/>
      <w:marBottom w:val="0"/>
      <w:divBdr>
        <w:top w:val="none" w:sz="0" w:space="0" w:color="auto"/>
        <w:left w:val="none" w:sz="0" w:space="0" w:color="auto"/>
        <w:bottom w:val="none" w:sz="0" w:space="0" w:color="auto"/>
        <w:right w:val="none" w:sz="0" w:space="0" w:color="auto"/>
      </w:divBdr>
    </w:div>
    <w:div w:id="19886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A99C-4ACA-42E1-BAED-779B8F01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沙織（YCU広報課）</dc:creator>
  <cp:keywords/>
  <dc:description/>
  <cp:lastModifiedBy>竹田　沙織（YCU広報担当）</cp:lastModifiedBy>
  <cp:revision>16</cp:revision>
  <cp:lastPrinted>2024-04-03T00:47:00Z</cp:lastPrinted>
  <dcterms:created xsi:type="dcterms:W3CDTF">2024-07-18T04:06:00Z</dcterms:created>
  <dcterms:modified xsi:type="dcterms:W3CDTF">2024-09-12T08:05:00Z</dcterms:modified>
</cp:coreProperties>
</file>