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56D06" w14:textId="77777777" w:rsidR="00E82CC9" w:rsidRDefault="00E82CC9" w:rsidP="00331F62">
      <w:pPr>
        <w:widowControl/>
        <w:rPr>
          <w:rFonts w:asciiTheme="majorEastAsia" w:eastAsiaTheme="majorEastAsia" w:hAnsiTheme="majorEastAsia" w:cs="Times New Roman"/>
          <w:b/>
          <w:sz w:val="36"/>
          <w:szCs w:val="36"/>
        </w:rPr>
      </w:pPr>
    </w:p>
    <w:p w14:paraId="75F42C22" w14:textId="77777777" w:rsidR="00924B16" w:rsidRPr="00313593" w:rsidRDefault="00924B16" w:rsidP="00924B16">
      <w:pPr>
        <w:widowControl/>
        <w:jc w:val="center"/>
        <w:rPr>
          <w:rFonts w:asciiTheme="majorEastAsia" w:eastAsiaTheme="majorEastAsia" w:hAnsiTheme="majorEastAsia" w:cs="Times New Roman"/>
          <w:b/>
          <w:sz w:val="36"/>
          <w:szCs w:val="36"/>
        </w:rPr>
      </w:pPr>
      <w:r w:rsidRPr="00313593">
        <w:rPr>
          <w:rFonts w:asciiTheme="majorEastAsia" w:eastAsiaTheme="majorEastAsia" w:hAnsiTheme="majorEastAsia" w:cs="Times New Roman" w:hint="eastAsia"/>
          <w:b/>
          <w:sz w:val="36"/>
          <w:szCs w:val="36"/>
        </w:rPr>
        <w:t>疾病等が発生した場合の</w:t>
      </w:r>
      <w:r w:rsidR="00CB601A">
        <w:rPr>
          <w:rFonts w:asciiTheme="majorEastAsia" w:eastAsiaTheme="majorEastAsia" w:hAnsiTheme="majorEastAsia" w:cs="Times New Roman" w:hint="eastAsia"/>
          <w:b/>
          <w:sz w:val="36"/>
          <w:szCs w:val="36"/>
        </w:rPr>
        <w:t>対応に関する</w:t>
      </w:r>
      <w:r w:rsidRPr="00313593">
        <w:rPr>
          <w:rFonts w:asciiTheme="majorEastAsia" w:eastAsiaTheme="majorEastAsia" w:hAnsiTheme="majorEastAsia" w:cs="Times New Roman" w:hint="eastAsia"/>
          <w:b/>
          <w:sz w:val="36"/>
          <w:szCs w:val="36"/>
        </w:rPr>
        <w:t>手順書</w:t>
      </w:r>
    </w:p>
    <w:p w14:paraId="334E13F5" w14:textId="77777777" w:rsidR="00924B16" w:rsidRPr="00FD6C2E" w:rsidRDefault="00924B16" w:rsidP="00924B16">
      <w:pPr>
        <w:widowControl/>
        <w:jc w:val="left"/>
        <w:rPr>
          <w:rFonts w:asciiTheme="minorEastAsia" w:hAnsiTheme="minorEastAsia" w:cs="Times New Roman"/>
          <w:szCs w:val="21"/>
        </w:rPr>
      </w:pPr>
    </w:p>
    <w:p w14:paraId="55605E5E" w14:textId="77777777" w:rsidR="00924B16" w:rsidRPr="00FD6C2E" w:rsidRDefault="003D6C6B" w:rsidP="00855828">
      <w:pPr>
        <w:widowControl/>
        <w:tabs>
          <w:tab w:val="left" w:pos="5070"/>
          <w:tab w:val="left" w:pos="7845"/>
        </w:tabs>
        <w:jc w:val="left"/>
        <w:rPr>
          <w:rFonts w:asciiTheme="minorEastAsia" w:hAnsiTheme="minorEastAsia" w:cs="Times New Roman"/>
          <w:szCs w:val="21"/>
        </w:rPr>
      </w:pPr>
      <w:r>
        <w:rPr>
          <w:rFonts w:asciiTheme="minorEastAsia" w:hAnsiTheme="minorEastAsia" w:cs="Times New Roman"/>
          <w:szCs w:val="21"/>
        </w:rPr>
        <w:tab/>
      </w:r>
      <w:r w:rsidR="00855828">
        <w:rPr>
          <w:rFonts w:asciiTheme="minorEastAsia" w:hAnsiTheme="minorEastAsia" w:cs="Times New Roman"/>
          <w:szCs w:val="21"/>
        </w:rPr>
        <w:tab/>
      </w:r>
    </w:p>
    <w:p w14:paraId="6D11171C" w14:textId="77777777" w:rsidR="00924B16" w:rsidRPr="00FD6C2E" w:rsidRDefault="00924B16" w:rsidP="00924B16">
      <w:pPr>
        <w:widowControl/>
        <w:jc w:val="left"/>
        <w:rPr>
          <w:rFonts w:asciiTheme="minorEastAsia" w:hAnsiTheme="minorEastAsia" w:cs="Times New Roman"/>
          <w:szCs w:val="21"/>
        </w:rPr>
      </w:pPr>
    </w:p>
    <w:p w14:paraId="43B07AA4" w14:textId="77777777" w:rsidR="00924B16" w:rsidRPr="00FD6C2E" w:rsidRDefault="00924B16" w:rsidP="00924B16">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臨床研究課題</w:t>
      </w:r>
      <w:r w:rsidRPr="00FD6C2E">
        <w:rPr>
          <w:rFonts w:asciiTheme="minorEastAsia" w:hAnsiTheme="minorEastAsia" w:cs="Times New Roman" w:hint="eastAsia"/>
          <w:sz w:val="28"/>
          <w:szCs w:val="28"/>
        </w:rPr>
        <w:t>名</w:t>
      </w:r>
    </w:p>
    <w:p w14:paraId="645DCDF4" w14:textId="77777777" w:rsidR="00924B16" w:rsidRDefault="00924B16" w:rsidP="00622467">
      <w:pPr>
        <w:widowControl/>
        <w:jc w:val="center"/>
        <w:rPr>
          <w:rFonts w:asciiTheme="minorEastAsia" w:hAnsiTheme="minorEastAsia" w:cs="Times New Roman"/>
          <w:szCs w:val="21"/>
        </w:rPr>
      </w:pPr>
      <w:r w:rsidRPr="00FD6C2E">
        <w:rPr>
          <w:rFonts w:asciiTheme="minorEastAsia" w:hAnsiTheme="minorEastAsia" w:cs="Times New Roman" w:hint="eastAsia"/>
          <w:sz w:val="28"/>
          <w:szCs w:val="28"/>
        </w:rPr>
        <w:t>「〇〇〇〇〇〇</w:t>
      </w:r>
      <w:r w:rsidRPr="00924B16">
        <w:rPr>
          <w:rFonts w:asciiTheme="minorEastAsia" w:hAnsiTheme="minorEastAsia" w:cs="Times New Roman" w:hint="eastAsia"/>
          <w:sz w:val="28"/>
          <w:szCs w:val="28"/>
        </w:rPr>
        <w:t>〇〇〇〇〇〇</w:t>
      </w:r>
      <w:r w:rsidRPr="00FD6C2E">
        <w:rPr>
          <w:rFonts w:asciiTheme="minorEastAsia" w:hAnsiTheme="minorEastAsia" w:cs="Times New Roman" w:hint="eastAsia"/>
          <w:sz w:val="28"/>
          <w:szCs w:val="28"/>
        </w:rPr>
        <w:t>」</w:t>
      </w:r>
    </w:p>
    <w:p w14:paraId="7DB2E473" w14:textId="77777777" w:rsidR="00622467" w:rsidRDefault="00622467" w:rsidP="00622467">
      <w:pPr>
        <w:widowControl/>
        <w:jc w:val="center"/>
        <w:rPr>
          <w:rFonts w:asciiTheme="minorEastAsia" w:hAnsiTheme="minorEastAsia" w:cs="Times New Roman"/>
          <w:szCs w:val="21"/>
        </w:rPr>
      </w:pPr>
    </w:p>
    <w:p w14:paraId="52F315AC" w14:textId="77777777" w:rsidR="00622467" w:rsidRPr="00B34BB8" w:rsidRDefault="00622467" w:rsidP="00924B16">
      <w:pPr>
        <w:widowControl/>
        <w:jc w:val="left"/>
        <w:rPr>
          <w:rFonts w:asciiTheme="minorEastAsia" w:hAnsiTheme="minorEastAsia" w:cs="Times New Roman"/>
          <w:szCs w:val="21"/>
        </w:rPr>
      </w:pPr>
      <w:bookmarkStart w:id="0" w:name="_GoBack"/>
      <w:bookmarkEnd w:id="0"/>
    </w:p>
    <w:p w14:paraId="5293581A" w14:textId="77777777" w:rsidR="00924B16" w:rsidRPr="00162514" w:rsidRDefault="00924B16" w:rsidP="00924B16">
      <w:pPr>
        <w:widowControl/>
        <w:jc w:val="left"/>
        <w:rPr>
          <w:rFonts w:asciiTheme="minorEastAsia" w:hAnsiTheme="minorEastAsia" w:cs="Times New Roman"/>
          <w:szCs w:val="21"/>
        </w:rPr>
      </w:pPr>
    </w:p>
    <w:p w14:paraId="79A7B782" w14:textId="77777777" w:rsidR="00313593" w:rsidRDefault="00924B16" w:rsidP="00E82CC9">
      <w:pPr>
        <w:ind w:firstLineChars="1805" w:firstLine="4332"/>
        <w:jc w:val="left"/>
        <w:rPr>
          <w:rFonts w:asciiTheme="minorEastAsia" w:hAnsiTheme="minorEastAsia"/>
          <w:sz w:val="24"/>
          <w:szCs w:val="24"/>
        </w:rPr>
      </w:pPr>
      <w:r>
        <w:rPr>
          <w:rFonts w:asciiTheme="minorEastAsia" w:hAnsiTheme="minorEastAsia" w:hint="eastAsia"/>
          <w:sz w:val="24"/>
          <w:szCs w:val="24"/>
        </w:rPr>
        <w:t>研究責任医師</w:t>
      </w:r>
    </w:p>
    <w:p w14:paraId="3237DCCE" w14:textId="77777777" w:rsidR="00313593" w:rsidRDefault="00313593" w:rsidP="00E82CC9">
      <w:pPr>
        <w:ind w:firstLineChars="1905" w:firstLine="4572"/>
        <w:jc w:val="left"/>
        <w:rPr>
          <w:rFonts w:asciiTheme="minorEastAsia" w:hAnsiTheme="minorEastAsia"/>
          <w:sz w:val="24"/>
          <w:szCs w:val="24"/>
        </w:rPr>
      </w:pPr>
      <w:r>
        <w:rPr>
          <w:rFonts w:asciiTheme="minorEastAsia" w:hAnsiTheme="minorEastAsia" w:hint="eastAsia"/>
          <w:sz w:val="24"/>
          <w:szCs w:val="24"/>
        </w:rPr>
        <w:t>実施医療機関</w:t>
      </w:r>
      <w:r w:rsidR="00924B16">
        <w:rPr>
          <w:rFonts w:asciiTheme="minorEastAsia" w:hAnsiTheme="minorEastAsia" w:hint="eastAsia"/>
          <w:sz w:val="24"/>
          <w:szCs w:val="24"/>
        </w:rPr>
        <w:t>名</w:t>
      </w:r>
      <w:r w:rsidR="00E82CC9">
        <w:rPr>
          <w:rFonts w:asciiTheme="minorEastAsia" w:hAnsiTheme="minorEastAsia" w:hint="eastAsia"/>
          <w:sz w:val="24"/>
          <w:szCs w:val="24"/>
        </w:rPr>
        <w:t>：</w:t>
      </w:r>
      <w:r w:rsidR="00924B16">
        <w:rPr>
          <w:rFonts w:asciiTheme="minorEastAsia" w:hAnsiTheme="minorEastAsia" w:hint="eastAsia"/>
          <w:sz w:val="24"/>
          <w:szCs w:val="24"/>
        </w:rPr>
        <w:t>〇〇○</w:t>
      </w:r>
      <w:r w:rsidR="00E82CC9" w:rsidRPr="00E82CC9">
        <w:rPr>
          <w:rFonts w:asciiTheme="minorEastAsia" w:hAnsiTheme="minorEastAsia" w:hint="eastAsia"/>
          <w:sz w:val="24"/>
          <w:szCs w:val="24"/>
        </w:rPr>
        <w:t>〇〇○</w:t>
      </w:r>
    </w:p>
    <w:p w14:paraId="241E97F0" w14:textId="77777777" w:rsidR="00313593" w:rsidRDefault="00924B16" w:rsidP="00E82CC9">
      <w:pPr>
        <w:ind w:firstLineChars="1905" w:firstLine="4572"/>
        <w:jc w:val="left"/>
        <w:rPr>
          <w:rFonts w:asciiTheme="minorEastAsia" w:hAnsiTheme="minorEastAsia"/>
          <w:sz w:val="24"/>
          <w:szCs w:val="24"/>
        </w:rPr>
      </w:pPr>
      <w:r w:rsidRPr="00FD6C2E">
        <w:rPr>
          <w:rFonts w:asciiTheme="minorEastAsia" w:hAnsiTheme="minorEastAsia" w:hint="eastAsia"/>
          <w:sz w:val="24"/>
          <w:szCs w:val="24"/>
        </w:rPr>
        <w:t>所</w:t>
      </w:r>
      <w:r w:rsidR="00E82CC9">
        <w:rPr>
          <w:rFonts w:asciiTheme="minorEastAsia" w:hAnsiTheme="minorEastAsia" w:hint="eastAsia"/>
          <w:sz w:val="24"/>
          <w:szCs w:val="24"/>
        </w:rPr>
        <w:t xml:space="preserve">　　　　　</w:t>
      </w:r>
      <w:r w:rsidRPr="00FD6C2E">
        <w:rPr>
          <w:rFonts w:asciiTheme="minorEastAsia" w:hAnsiTheme="minorEastAsia" w:hint="eastAsia"/>
          <w:sz w:val="24"/>
          <w:szCs w:val="24"/>
        </w:rPr>
        <w:t>属</w:t>
      </w:r>
      <w:r w:rsidR="00E82CC9">
        <w:rPr>
          <w:rFonts w:asciiTheme="minorEastAsia" w:hAnsiTheme="minorEastAsia" w:hint="eastAsia"/>
          <w:sz w:val="24"/>
          <w:szCs w:val="24"/>
        </w:rPr>
        <w:t>：</w:t>
      </w:r>
      <w:r w:rsidR="00E82CC9" w:rsidRPr="00E82CC9">
        <w:rPr>
          <w:rFonts w:asciiTheme="minorEastAsia" w:hAnsiTheme="minorEastAsia" w:hint="eastAsia"/>
          <w:sz w:val="24"/>
          <w:szCs w:val="24"/>
        </w:rPr>
        <w:t>〇〇○</w:t>
      </w:r>
      <w:r w:rsidR="00E82CC9">
        <w:rPr>
          <w:rFonts w:asciiTheme="minorEastAsia" w:hAnsiTheme="minorEastAsia" w:hint="eastAsia"/>
          <w:sz w:val="24"/>
          <w:szCs w:val="24"/>
        </w:rPr>
        <w:t>〇</w:t>
      </w:r>
    </w:p>
    <w:p w14:paraId="44B7A881" w14:textId="77777777" w:rsidR="00924B16" w:rsidRPr="00FD6C2E" w:rsidRDefault="00924B16" w:rsidP="00E82CC9">
      <w:pPr>
        <w:ind w:firstLineChars="1905" w:firstLine="4572"/>
        <w:jc w:val="left"/>
        <w:rPr>
          <w:rFonts w:asciiTheme="minorEastAsia" w:hAnsiTheme="minorEastAsia"/>
          <w:sz w:val="24"/>
          <w:szCs w:val="24"/>
        </w:rPr>
      </w:pPr>
      <w:r w:rsidRPr="00FD6C2E">
        <w:rPr>
          <w:rFonts w:asciiTheme="minorEastAsia" w:hAnsiTheme="minorEastAsia" w:hint="eastAsia"/>
          <w:sz w:val="24"/>
          <w:szCs w:val="24"/>
        </w:rPr>
        <w:t>氏</w:t>
      </w:r>
      <w:r w:rsidR="00E82CC9">
        <w:rPr>
          <w:rFonts w:asciiTheme="minorEastAsia" w:hAnsiTheme="minorEastAsia" w:hint="eastAsia"/>
          <w:sz w:val="24"/>
          <w:szCs w:val="24"/>
        </w:rPr>
        <w:t xml:space="preserve">　　　　　</w:t>
      </w:r>
      <w:r w:rsidRPr="00FD6C2E">
        <w:rPr>
          <w:rFonts w:asciiTheme="minorEastAsia" w:hAnsiTheme="minorEastAsia" w:hint="eastAsia"/>
          <w:sz w:val="24"/>
          <w:szCs w:val="24"/>
        </w:rPr>
        <w:t>名</w:t>
      </w:r>
      <w:r w:rsidR="00E82CC9">
        <w:rPr>
          <w:rFonts w:asciiTheme="minorEastAsia" w:hAnsiTheme="minorEastAsia" w:hint="eastAsia"/>
          <w:sz w:val="24"/>
          <w:szCs w:val="24"/>
        </w:rPr>
        <w:t>：</w:t>
      </w:r>
      <w:r w:rsidRPr="00FD6C2E">
        <w:rPr>
          <w:rFonts w:asciiTheme="minorEastAsia" w:hAnsiTheme="minorEastAsia" w:hint="eastAsia"/>
          <w:sz w:val="24"/>
          <w:szCs w:val="24"/>
        </w:rPr>
        <w:t>〇〇〇　〇〇〇〇</w:t>
      </w:r>
    </w:p>
    <w:p w14:paraId="54C8404B" w14:textId="77777777" w:rsidR="00924B16" w:rsidRDefault="00924B16" w:rsidP="00924B16">
      <w:pPr>
        <w:jc w:val="center"/>
        <w:rPr>
          <w:rFonts w:asciiTheme="minorEastAsia" w:hAnsiTheme="minorEastAsia"/>
          <w:sz w:val="24"/>
          <w:szCs w:val="24"/>
        </w:rPr>
      </w:pPr>
    </w:p>
    <w:p w14:paraId="21575883" w14:textId="77777777" w:rsidR="00E82CC9" w:rsidRPr="00FD6C2E" w:rsidRDefault="00E82CC9" w:rsidP="00924B16">
      <w:pPr>
        <w:jc w:val="center"/>
        <w:rPr>
          <w:rFonts w:asciiTheme="minorEastAsia" w:hAnsiTheme="minorEastAsia"/>
          <w:sz w:val="24"/>
          <w:szCs w:val="24"/>
        </w:rPr>
      </w:pPr>
    </w:p>
    <w:p w14:paraId="2EEB5635" w14:textId="77777777" w:rsidR="00907E93" w:rsidRDefault="00907E93" w:rsidP="00907E93">
      <w:pPr>
        <w:ind w:firstLineChars="5" w:firstLine="12"/>
        <w:jc w:val="left"/>
        <w:rPr>
          <w:rFonts w:asciiTheme="minorEastAsia" w:hAnsiTheme="minorEastAsia" w:cs="Times New Roman"/>
          <w:sz w:val="24"/>
          <w:szCs w:val="24"/>
        </w:rPr>
      </w:pPr>
    </w:p>
    <w:p w14:paraId="15570713" w14:textId="77777777" w:rsidR="00907E93" w:rsidRDefault="00907E93" w:rsidP="00907E93">
      <w:pPr>
        <w:ind w:firstLineChars="5" w:firstLine="12"/>
        <w:jc w:val="right"/>
        <w:rPr>
          <w:rFonts w:asciiTheme="minorEastAsia" w:hAnsiTheme="minorEastAsia" w:cs="Times New Roman"/>
          <w:sz w:val="24"/>
          <w:szCs w:val="24"/>
        </w:rPr>
      </w:pPr>
      <w:r>
        <w:rPr>
          <w:rFonts w:asciiTheme="minorEastAsia" w:hAnsiTheme="minorEastAsia" w:cs="Times New Roman" w:hint="eastAsia"/>
          <w:sz w:val="24"/>
          <w:szCs w:val="24"/>
        </w:rPr>
        <w:t>第Ｘ.Ｘ版</w:t>
      </w:r>
    </w:p>
    <w:p w14:paraId="46B712E2" w14:textId="22A3E0FF" w:rsidR="00924B16" w:rsidRPr="00E82CC9" w:rsidRDefault="00924B16" w:rsidP="00907E93">
      <w:pPr>
        <w:ind w:firstLineChars="5" w:firstLine="12"/>
        <w:jc w:val="right"/>
        <w:rPr>
          <w:rFonts w:asciiTheme="minorEastAsia" w:hAnsiTheme="minorEastAsia" w:cs="Times New Roman"/>
          <w:sz w:val="24"/>
          <w:szCs w:val="24"/>
        </w:rPr>
      </w:pPr>
      <w:r w:rsidRPr="00E82CC9">
        <w:rPr>
          <w:rFonts w:asciiTheme="minorEastAsia" w:hAnsiTheme="minorEastAsia" w:cs="Times New Roman" w:hint="eastAsia"/>
          <w:sz w:val="24"/>
          <w:szCs w:val="24"/>
        </w:rPr>
        <w:t>作成日：</w:t>
      </w:r>
      <w:r w:rsidRPr="00E82CC9">
        <w:rPr>
          <w:rFonts w:asciiTheme="minorEastAsia" w:hAnsiTheme="minorEastAsia" w:cs="Times New Roman"/>
          <w:sz w:val="24"/>
          <w:szCs w:val="24"/>
        </w:rPr>
        <w:t xml:space="preserve">　</w:t>
      </w:r>
      <w:r w:rsidR="00566575">
        <w:rPr>
          <w:rFonts w:asciiTheme="minorEastAsia" w:hAnsiTheme="minorEastAsia" w:cs="Times New Roman" w:hint="eastAsia"/>
          <w:sz w:val="24"/>
          <w:szCs w:val="24"/>
        </w:rPr>
        <w:t>西暦</w:t>
      </w:r>
      <w:r w:rsidR="00E82CC9" w:rsidRPr="00E82CC9">
        <w:rPr>
          <w:rFonts w:asciiTheme="minorEastAsia" w:hAnsiTheme="minorEastAsia" w:cs="Times New Roman" w:hint="eastAsia"/>
          <w:sz w:val="24"/>
          <w:szCs w:val="24"/>
        </w:rPr>
        <w:t>ＹＹ</w:t>
      </w:r>
      <w:r w:rsidRPr="00E82CC9">
        <w:rPr>
          <w:rFonts w:asciiTheme="minorEastAsia" w:hAnsiTheme="minorEastAsia" w:cs="Times New Roman"/>
          <w:sz w:val="24"/>
          <w:szCs w:val="24"/>
        </w:rPr>
        <w:t>年</w:t>
      </w:r>
      <w:r w:rsidR="00E82CC9" w:rsidRPr="00E82CC9">
        <w:rPr>
          <w:rFonts w:asciiTheme="minorEastAsia" w:hAnsiTheme="minorEastAsia" w:cs="Times New Roman" w:hint="eastAsia"/>
          <w:sz w:val="24"/>
          <w:szCs w:val="24"/>
        </w:rPr>
        <w:t>ＭＭ</w:t>
      </w:r>
      <w:r w:rsidRPr="00E82CC9">
        <w:rPr>
          <w:rFonts w:asciiTheme="minorEastAsia" w:hAnsiTheme="minorEastAsia" w:cs="Times New Roman"/>
          <w:sz w:val="24"/>
          <w:szCs w:val="24"/>
        </w:rPr>
        <w:t>月</w:t>
      </w:r>
      <w:r w:rsidR="00E82CC9" w:rsidRPr="00E82CC9">
        <w:rPr>
          <w:rFonts w:asciiTheme="minorEastAsia" w:hAnsiTheme="minorEastAsia" w:cs="Times New Roman" w:hint="eastAsia"/>
          <w:sz w:val="24"/>
          <w:szCs w:val="24"/>
        </w:rPr>
        <w:t>ＤＤ</w:t>
      </w:r>
      <w:r w:rsidRPr="00E82CC9">
        <w:rPr>
          <w:rFonts w:asciiTheme="minorEastAsia" w:hAnsiTheme="minorEastAsia" w:cs="Times New Roman"/>
          <w:sz w:val="24"/>
          <w:szCs w:val="24"/>
        </w:rPr>
        <w:t>日</w:t>
      </w:r>
    </w:p>
    <w:p w14:paraId="785C3DAB" w14:textId="77777777" w:rsidR="009643DD" w:rsidRDefault="009643DD" w:rsidP="00E82CC9">
      <w:pPr>
        <w:ind w:left="142"/>
        <w:rPr>
          <w:rFonts w:ascii="ＭＳ 明朝" w:hAnsi="ＭＳ 明朝"/>
          <w:color w:val="FF0000"/>
          <w:szCs w:val="21"/>
        </w:rPr>
      </w:pPr>
    </w:p>
    <w:p w14:paraId="05B6B399" w14:textId="77777777" w:rsidR="0082629F" w:rsidRDefault="00E82CC9" w:rsidP="0082629F">
      <w:pPr>
        <w:rPr>
          <w:rFonts w:ascii="ＭＳ 明朝" w:hAnsi="ＭＳ 明朝"/>
          <w:color w:val="FF0000"/>
          <w:szCs w:val="21"/>
        </w:rPr>
      </w:pPr>
      <w:r w:rsidRPr="00E82CC9">
        <w:rPr>
          <w:rFonts w:ascii="ＭＳ 明朝" w:hAnsi="ＭＳ 明朝" w:hint="eastAsia"/>
          <w:color w:val="FF0000"/>
          <w:szCs w:val="21"/>
        </w:rPr>
        <w:t>【留意注意】</w:t>
      </w:r>
    </w:p>
    <w:p w14:paraId="4D14AC67" w14:textId="77777777" w:rsidR="0076671D" w:rsidRPr="0076671D" w:rsidRDefault="0076671D" w:rsidP="0082629F">
      <w:pPr>
        <w:rPr>
          <w:rFonts w:ascii="ＭＳ 明朝" w:hAnsi="ＭＳ 明朝"/>
          <w:color w:val="FF0000"/>
          <w:sz w:val="36"/>
          <w:szCs w:val="36"/>
        </w:rPr>
      </w:pPr>
      <w:r>
        <w:rPr>
          <w:rFonts w:ascii="ＭＳ 明朝" w:hAnsi="ＭＳ 明朝" w:hint="eastAsia"/>
          <w:color w:val="FF0000"/>
          <w:szCs w:val="21"/>
        </w:rPr>
        <w:t xml:space="preserve">　 </w:t>
      </w:r>
      <w:r w:rsidRPr="0076671D">
        <w:rPr>
          <w:rFonts w:ascii="ＭＳ 明朝" w:hAnsi="ＭＳ 明朝" w:hint="eastAsia"/>
          <w:color w:val="FF0000"/>
          <w:sz w:val="36"/>
          <w:szCs w:val="36"/>
        </w:rPr>
        <w:t>この項目を含め赤字は消去して使用してください。</w:t>
      </w:r>
    </w:p>
    <w:p w14:paraId="2D26D19F" w14:textId="77777777" w:rsidR="0082629F" w:rsidRDefault="00E82CC9" w:rsidP="0082629F">
      <w:pPr>
        <w:ind w:left="142" w:firstLineChars="100" w:firstLine="210"/>
        <w:rPr>
          <w:rFonts w:ascii="ＭＳ 明朝" w:hAnsi="ＭＳ 明朝"/>
          <w:color w:val="FF0000"/>
          <w:szCs w:val="21"/>
        </w:rPr>
      </w:pPr>
      <w:r>
        <w:rPr>
          <w:rFonts w:ascii="ＭＳ 明朝" w:hAnsi="ＭＳ 明朝" w:hint="eastAsia"/>
          <w:color w:val="FF0000"/>
          <w:szCs w:val="21"/>
        </w:rPr>
        <w:t>臨床</w:t>
      </w:r>
      <w:r w:rsidRPr="00E82CC9">
        <w:rPr>
          <w:rFonts w:ascii="ＭＳ 明朝" w:hAnsi="ＭＳ 明朝" w:hint="eastAsia"/>
          <w:color w:val="FF0000"/>
          <w:szCs w:val="21"/>
        </w:rPr>
        <w:t>研究課題名、研究責任者名等〇〇の箇所に具体的な内容を記載する</w:t>
      </w:r>
      <w:r w:rsidR="00907E93">
        <w:rPr>
          <w:rFonts w:ascii="ＭＳ 明朝" w:hAnsi="ＭＳ 明朝" w:hint="eastAsia"/>
          <w:color w:val="FF0000"/>
          <w:szCs w:val="21"/>
        </w:rPr>
        <w:t>こと</w:t>
      </w:r>
      <w:r w:rsidRPr="00E82CC9">
        <w:rPr>
          <w:rFonts w:ascii="ＭＳ 明朝" w:hAnsi="ＭＳ 明朝" w:hint="eastAsia"/>
          <w:color w:val="FF0000"/>
          <w:szCs w:val="21"/>
        </w:rPr>
        <w:t>。</w:t>
      </w:r>
    </w:p>
    <w:p w14:paraId="4544914F" w14:textId="77777777" w:rsidR="0082629F" w:rsidRDefault="00907E93" w:rsidP="0082629F">
      <w:pPr>
        <w:ind w:left="142" w:firstLineChars="100" w:firstLine="210"/>
        <w:rPr>
          <w:rFonts w:ascii="ＭＳ 明朝" w:hAnsi="ＭＳ 明朝"/>
          <w:color w:val="FF0000"/>
          <w:szCs w:val="21"/>
        </w:rPr>
      </w:pPr>
      <w:r w:rsidRPr="00907E93">
        <w:rPr>
          <w:rFonts w:ascii="ＭＳ 明朝" w:hAnsi="ＭＳ 明朝" w:hint="eastAsia"/>
          <w:color w:val="FF0000"/>
          <w:szCs w:val="21"/>
        </w:rPr>
        <w:t>版管理</w:t>
      </w:r>
      <w:r>
        <w:rPr>
          <w:rFonts w:ascii="ＭＳ 明朝" w:hAnsi="ＭＳ 明朝" w:hint="eastAsia"/>
          <w:color w:val="FF0000"/>
          <w:szCs w:val="21"/>
        </w:rPr>
        <w:t>、</w:t>
      </w:r>
      <w:r w:rsidR="00E82CC9" w:rsidRPr="00E82CC9">
        <w:rPr>
          <w:rFonts w:ascii="ＭＳ 明朝" w:hAnsi="ＭＳ 明朝" w:hint="eastAsia"/>
          <w:color w:val="FF0000"/>
          <w:szCs w:val="21"/>
        </w:rPr>
        <w:t>手順書作成日等の管理を実施する</w:t>
      </w:r>
      <w:r>
        <w:rPr>
          <w:rFonts w:ascii="ＭＳ 明朝" w:hAnsi="ＭＳ 明朝" w:hint="eastAsia"/>
          <w:color w:val="FF0000"/>
          <w:szCs w:val="21"/>
        </w:rPr>
        <w:t>こと</w:t>
      </w:r>
      <w:r w:rsidR="00E82CC9" w:rsidRPr="00E82CC9">
        <w:rPr>
          <w:rFonts w:ascii="ＭＳ 明朝" w:hAnsi="ＭＳ 明朝" w:hint="eastAsia"/>
          <w:color w:val="FF0000"/>
          <w:szCs w:val="21"/>
        </w:rPr>
        <w:t>。</w:t>
      </w:r>
    </w:p>
    <w:p w14:paraId="728767A7" w14:textId="77777777" w:rsidR="0082629F" w:rsidRDefault="008F5536" w:rsidP="0082629F">
      <w:pPr>
        <w:ind w:left="142" w:firstLineChars="100" w:firstLine="210"/>
        <w:rPr>
          <w:rFonts w:ascii="ＭＳ 明朝" w:hAnsi="ＭＳ 明朝"/>
          <w:color w:val="FF0000"/>
          <w:szCs w:val="21"/>
        </w:rPr>
      </w:pPr>
      <w:r>
        <w:rPr>
          <w:rFonts w:ascii="ＭＳ 明朝" w:hAnsi="ＭＳ 明朝" w:hint="eastAsia"/>
          <w:color w:val="FF0000"/>
          <w:szCs w:val="21"/>
        </w:rPr>
        <w:t>目次以降のページについて</w:t>
      </w:r>
      <w:r w:rsidR="009643DD">
        <w:rPr>
          <w:rFonts w:ascii="ＭＳ 明朝" w:hAnsi="ＭＳ 明朝" w:hint="eastAsia"/>
          <w:color w:val="FF0000"/>
          <w:szCs w:val="21"/>
        </w:rPr>
        <w:t>、</w:t>
      </w:r>
      <w:r w:rsidR="00CB3239">
        <w:rPr>
          <w:rFonts w:ascii="ＭＳ 明朝" w:hAnsi="ＭＳ 明朝" w:hint="eastAsia"/>
          <w:color w:val="FF0000"/>
          <w:szCs w:val="21"/>
        </w:rPr>
        <w:t>研究特有なことがない限り、</w:t>
      </w:r>
      <w:r>
        <w:rPr>
          <w:rFonts w:ascii="ＭＳ 明朝" w:hAnsi="ＭＳ 明朝" w:hint="eastAsia"/>
          <w:color w:val="FF0000"/>
          <w:szCs w:val="21"/>
        </w:rPr>
        <w:t>修正等は</w:t>
      </w:r>
      <w:r w:rsidR="009643DD">
        <w:rPr>
          <w:rFonts w:ascii="ＭＳ 明朝" w:hAnsi="ＭＳ 明朝" w:hint="eastAsia"/>
          <w:color w:val="FF0000"/>
          <w:szCs w:val="21"/>
        </w:rPr>
        <w:t>必要ありません。</w:t>
      </w:r>
    </w:p>
    <w:p w14:paraId="4FA05758" w14:textId="77777777" w:rsidR="0082629F" w:rsidRDefault="00622467" w:rsidP="0082629F">
      <w:pPr>
        <w:ind w:left="142" w:firstLineChars="100" w:firstLine="210"/>
        <w:rPr>
          <w:rFonts w:ascii="ＭＳ 明朝" w:hAnsi="ＭＳ 明朝"/>
          <w:color w:val="FF0000"/>
          <w:szCs w:val="21"/>
        </w:rPr>
      </w:pPr>
      <w:r>
        <w:rPr>
          <w:rFonts w:ascii="ＭＳ 明朝" w:hAnsi="ＭＳ 明朝" w:hint="eastAsia"/>
          <w:color w:val="FF0000"/>
          <w:szCs w:val="21"/>
        </w:rPr>
        <w:t>ただし</w:t>
      </w:r>
      <w:r w:rsidR="009643DD">
        <w:rPr>
          <w:rFonts w:ascii="ＭＳ 明朝" w:hAnsi="ＭＳ 明朝" w:hint="eastAsia"/>
          <w:color w:val="FF0000"/>
          <w:szCs w:val="21"/>
        </w:rPr>
        <w:t>研究課題名は必ず追記してください。</w:t>
      </w:r>
    </w:p>
    <w:p w14:paraId="5543B78A" w14:textId="77777777" w:rsidR="0082629F" w:rsidRDefault="009643DD" w:rsidP="0082629F">
      <w:pPr>
        <w:ind w:left="142" w:firstLineChars="100" w:firstLine="210"/>
        <w:rPr>
          <w:rFonts w:ascii="ＭＳ 明朝" w:hAnsi="ＭＳ 明朝"/>
          <w:color w:val="FF0000"/>
          <w:szCs w:val="21"/>
        </w:rPr>
      </w:pPr>
      <w:r>
        <w:rPr>
          <w:rFonts w:ascii="ＭＳ 明朝" w:hAnsi="ＭＳ 明朝" w:hint="eastAsia"/>
          <w:color w:val="FF0000"/>
          <w:szCs w:val="21"/>
        </w:rPr>
        <w:t>また、</w:t>
      </w:r>
      <w:r w:rsidRPr="009643DD">
        <w:rPr>
          <w:rFonts w:ascii="ＭＳ 明朝" w:hAnsi="ＭＳ 明朝" w:hint="eastAsia"/>
          <w:color w:val="FF0000"/>
          <w:szCs w:val="21"/>
        </w:rPr>
        <w:t>臨床研究参加カード</w:t>
      </w:r>
      <w:r>
        <w:rPr>
          <w:rFonts w:ascii="ＭＳ 明朝" w:hAnsi="ＭＳ 明朝" w:hint="eastAsia"/>
          <w:color w:val="FF0000"/>
          <w:szCs w:val="21"/>
        </w:rPr>
        <w:t>（案）を使用する場合には、連絡先等の必要な箇所</w:t>
      </w:r>
      <w:r w:rsidR="0082629F">
        <w:rPr>
          <w:rFonts w:ascii="ＭＳ 明朝" w:hAnsi="ＭＳ 明朝" w:hint="eastAsia"/>
          <w:color w:val="FF0000"/>
          <w:szCs w:val="21"/>
        </w:rPr>
        <w:t>、</w:t>
      </w:r>
      <w:r w:rsidR="0082629F" w:rsidRPr="0082629F">
        <w:rPr>
          <w:rFonts w:ascii="ＭＳ 明朝" w:hAnsi="ＭＳ 明朝" w:hint="eastAsia"/>
          <w:color w:val="FF0000"/>
          <w:szCs w:val="21"/>
        </w:rPr>
        <w:t>併用禁止薬</w:t>
      </w:r>
      <w:r w:rsidR="0082629F">
        <w:rPr>
          <w:rFonts w:ascii="ＭＳ 明朝" w:hAnsi="ＭＳ 明朝" w:hint="eastAsia"/>
          <w:color w:val="FF0000"/>
          <w:szCs w:val="21"/>
        </w:rPr>
        <w:t>及</w:t>
      </w:r>
    </w:p>
    <w:p w14:paraId="21E50A8B" w14:textId="77777777" w:rsidR="008F5536" w:rsidRDefault="0082629F" w:rsidP="0082629F">
      <w:pPr>
        <w:ind w:left="142" w:firstLineChars="100" w:firstLine="210"/>
        <w:rPr>
          <w:rFonts w:ascii="ＭＳ 明朝" w:hAnsi="ＭＳ 明朝"/>
          <w:color w:val="FF0000"/>
          <w:szCs w:val="21"/>
        </w:rPr>
      </w:pPr>
      <w:r>
        <w:rPr>
          <w:rFonts w:ascii="ＭＳ 明朝" w:hAnsi="ＭＳ 明朝" w:hint="eastAsia"/>
          <w:color w:val="FF0000"/>
          <w:szCs w:val="21"/>
        </w:rPr>
        <w:t>び</w:t>
      </w:r>
      <w:r w:rsidRPr="0082629F">
        <w:rPr>
          <w:rFonts w:ascii="ＭＳ 明朝" w:hAnsi="ＭＳ 明朝" w:hint="eastAsia"/>
          <w:color w:val="FF0000"/>
          <w:szCs w:val="21"/>
        </w:rPr>
        <w:t>併用禁止療法</w:t>
      </w:r>
      <w:r w:rsidR="009643DD">
        <w:rPr>
          <w:rFonts w:ascii="ＭＳ 明朝" w:hAnsi="ＭＳ 明朝" w:hint="eastAsia"/>
          <w:color w:val="FF0000"/>
          <w:szCs w:val="21"/>
        </w:rPr>
        <w:t>は</w:t>
      </w:r>
      <w:r>
        <w:rPr>
          <w:rFonts w:ascii="ＭＳ 明朝" w:hAnsi="ＭＳ 明朝" w:hint="eastAsia"/>
          <w:color w:val="FF0000"/>
          <w:szCs w:val="21"/>
        </w:rPr>
        <w:t>追記</w:t>
      </w:r>
      <w:r w:rsidR="009643DD">
        <w:rPr>
          <w:rFonts w:ascii="ＭＳ 明朝" w:hAnsi="ＭＳ 明朝" w:hint="eastAsia"/>
          <w:color w:val="FF0000"/>
          <w:szCs w:val="21"/>
        </w:rPr>
        <w:t>を</w:t>
      </w:r>
      <w:r>
        <w:rPr>
          <w:rFonts w:ascii="ＭＳ 明朝" w:hAnsi="ＭＳ 明朝" w:hint="eastAsia"/>
          <w:color w:val="FF0000"/>
          <w:szCs w:val="21"/>
        </w:rPr>
        <w:t>してください</w:t>
      </w:r>
      <w:r w:rsidR="009643DD">
        <w:rPr>
          <w:rFonts w:ascii="ＭＳ 明朝" w:hAnsi="ＭＳ 明朝" w:hint="eastAsia"/>
          <w:color w:val="FF0000"/>
          <w:szCs w:val="21"/>
        </w:rPr>
        <w:t>。</w:t>
      </w:r>
    </w:p>
    <w:p w14:paraId="6AD22F11" w14:textId="77777777" w:rsidR="009643DD" w:rsidRDefault="009643DD" w:rsidP="009643DD">
      <w:pPr>
        <w:ind w:left="142" w:firstLineChars="202" w:firstLine="424"/>
        <w:rPr>
          <w:rFonts w:ascii="ＭＳ 明朝" w:hAnsi="ＭＳ 明朝"/>
          <w:color w:val="FF0000"/>
          <w:szCs w:val="21"/>
        </w:rPr>
      </w:pPr>
    </w:p>
    <w:p w14:paraId="1C647E56" w14:textId="77777777" w:rsidR="00A35CD7" w:rsidRDefault="00A35CD7">
      <w:r>
        <w:rPr>
          <w:rFonts w:hint="eastAsia"/>
        </w:rPr>
        <w:t>改訂履歴</w:t>
      </w:r>
    </w:p>
    <w:tbl>
      <w:tblPr>
        <w:tblStyle w:val="aa"/>
        <w:tblW w:w="0" w:type="auto"/>
        <w:tblLook w:val="04A0" w:firstRow="1" w:lastRow="0" w:firstColumn="1" w:lastColumn="0" w:noHBand="0" w:noVBand="1"/>
      </w:tblPr>
      <w:tblGrid>
        <w:gridCol w:w="1838"/>
        <w:gridCol w:w="2126"/>
        <w:gridCol w:w="5096"/>
      </w:tblGrid>
      <w:tr w:rsidR="00A35CD7" w14:paraId="1AC01292" w14:textId="77777777" w:rsidTr="00A35CD7">
        <w:tc>
          <w:tcPr>
            <w:tcW w:w="1838" w:type="dxa"/>
          </w:tcPr>
          <w:p w14:paraId="564F7717" w14:textId="77777777" w:rsidR="00A35CD7" w:rsidRDefault="00A35CD7">
            <w:r>
              <w:rPr>
                <w:rFonts w:hint="eastAsia"/>
              </w:rPr>
              <w:t>版番号</w:t>
            </w:r>
          </w:p>
        </w:tc>
        <w:tc>
          <w:tcPr>
            <w:tcW w:w="2126" w:type="dxa"/>
          </w:tcPr>
          <w:p w14:paraId="4198A2FE" w14:textId="77777777" w:rsidR="00A35CD7" w:rsidRDefault="00A35CD7">
            <w:r>
              <w:rPr>
                <w:rFonts w:hint="eastAsia"/>
              </w:rPr>
              <w:t>改訂日</w:t>
            </w:r>
          </w:p>
        </w:tc>
        <w:tc>
          <w:tcPr>
            <w:tcW w:w="5096" w:type="dxa"/>
          </w:tcPr>
          <w:p w14:paraId="17B1CADC" w14:textId="77777777" w:rsidR="00A35CD7" w:rsidRDefault="00A35CD7">
            <w:r>
              <w:rPr>
                <w:rFonts w:hint="eastAsia"/>
              </w:rPr>
              <w:t>改訂理由</w:t>
            </w:r>
          </w:p>
        </w:tc>
      </w:tr>
      <w:tr w:rsidR="00A35CD7" w14:paraId="759D556E" w14:textId="77777777" w:rsidTr="00A35CD7">
        <w:tc>
          <w:tcPr>
            <w:tcW w:w="1838" w:type="dxa"/>
          </w:tcPr>
          <w:p w14:paraId="55952ACD" w14:textId="77777777" w:rsidR="00A35CD7" w:rsidRDefault="00A35CD7"/>
        </w:tc>
        <w:tc>
          <w:tcPr>
            <w:tcW w:w="2126" w:type="dxa"/>
          </w:tcPr>
          <w:p w14:paraId="5697EA6A" w14:textId="77777777" w:rsidR="00A35CD7" w:rsidRDefault="00A35CD7"/>
        </w:tc>
        <w:tc>
          <w:tcPr>
            <w:tcW w:w="5096" w:type="dxa"/>
          </w:tcPr>
          <w:p w14:paraId="1D08CC96" w14:textId="77777777" w:rsidR="00A35CD7" w:rsidRDefault="00A35CD7"/>
        </w:tc>
      </w:tr>
      <w:tr w:rsidR="00A35CD7" w14:paraId="4DE79B83" w14:textId="77777777" w:rsidTr="00A35CD7">
        <w:tc>
          <w:tcPr>
            <w:tcW w:w="1838" w:type="dxa"/>
          </w:tcPr>
          <w:p w14:paraId="2FE34CFB" w14:textId="77777777" w:rsidR="00A35CD7" w:rsidRDefault="00A35CD7"/>
        </w:tc>
        <w:tc>
          <w:tcPr>
            <w:tcW w:w="2126" w:type="dxa"/>
          </w:tcPr>
          <w:p w14:paraId="3E0D01F0" w14:textId="77777777" w:rsidR="00A35CD7" w:rsidRDefault="00A35CD7"/>
        </w:tc>
        <w:tc>
          <w:tcPr>
            <w:tcW w:w="5096" w:type="dxa"/>
          </w:tcPr>
          <w:p w14:paraId="14103C57" w14:textId="77777777" w:rsidR="00A35CD7" w:rsidRDefault="00A35CD7"/>
        </w:tc>
      </w:tr>
    </w:tbl>
    <w:p w14:paraId="4945DC7D" w14:textId="77777777" w:rsidR="00582C77" w:rsidRDefault="00582C77">
      <w:pPr>
        <w:widowControl/>
        <w:jc w:val="left"/>
      </w:pPr>
    </w:p>
    <w:p w14:paraId="18287078" w14:textId="77777777" w:rsidR="007A0580" w:rsidRDefault="00313593">
      <w:r>
        <w:rPr>
          <w:rFonts w:hint="eastAsia"/>
        </w:rPr>
        <w:lastRenderedPageBreak/>
        <w:t>目次</w:t>
      </w:r>
    </w:p>
    <w:p w14:paraId="626F62E4" w14:textId="77777777" w:rsidR="00313593" w:rsidRDefault="00CB601A" w:rsidP="00AB57DA">
      <w:pPr>
        <w:pStyle w:val="af"/>
        <w:numPr>
          <w:ilvl w:val="0"/>
          <w:numId w:val="2"/>
        </w:numPr>
        <w:ind w:leftChars="0"/>
      </w:pPr>
      <w:r>
        <w:rPr>
          <w:rFonts w:hint="eastAsia"/>
        </w:rPr>
        <w:t>目的</w:t>
      </w:r>
    </w:p>
    <w:p w14:paraId="6631A09D" w14:textId="77777777" w:rsidR="00CB601A" w:rsidRDefault="00CB601A" w:rsidP="00AB57DA">
      <w:pPr>
        <w:pStyle w:val="af"/>
        <w:numPr>
          <w:ilvl w:val="0"/>
          <w:numId w:val="2"/>
        </w:numPr>
        <w:ind w:leftChars="0"/>
      </w:pPr>
      <w:r>
        <w:rPr>
          <w:rFonts w:hint="eastAsia"/>
        </w:rPr>
        <w:t>定義</w:t>
      </w:r>
    </w:p>
    <w:p w14:paraId="18EB946F" w14:textId="77777777" w:rsidR="00A35CD7" w:rsidRDefault="00A35CD7" w:rsidP="00AB57DA">
      <w:pPr>
        <w:pStyle w:val="af"/>
        <w:numPr>
          <w:ilvl w:val="0"/>
          <w:numId w:val="2"/>
        </w:numPr>
        <w:ind w:leftChars="0"/>
      </w:pPr>
      <w:r w:rsidRPr="00A35CD7">
        <w:rPr>
          <w:rFonts w:hint="eastAsia"/>
        </w:rPr>
        <w:t>疾病等を知り得た医師から研究責任医師への疾病等報告</w:t>
      </w:r>
    </w:p>
    <w:p w14:paraId="20AA214C" w14:textId="77777777" w:rsidR="00A35CD7" w:rsidRDefault="00A35CD7" w:rsidP="00AB57DA">
      <w:pPr>
        <w:pStyle w:val="af"/>
        <w:numPr>
          <w:ilvl w:val="0"/>
          <w:numId w:val="2"/>
        </w:numPr>
        <w:ind w:leftChars="0"/>
      </w:pPr>
      <w:r w:rsidRPr="00A35CD7">
        <w:rPr>
          <w:rFonts w:hint="eastAsia"/>
        </w:rPr>
        <w:t>疾病等の評価</w:t>
      </w:r>
    </w:p>
    <w:p w14:paraId="39CC1236" w14:textId="5F0373C3" w:rsidR="00A35CD7" w:rsidRDefault="00EB424C" w:rsidP="00EB424C">
      <w:pPr>
        <w:pStyle w:val="af"/>
        <w:numPr>
          <w:ilvl w:val="0"/>
          <w:numId w:val="2"/>
        </w:numPr>
        <w:ind w:leftChars="0"/>
      </w:pPr>
      <w:r w:rsidRPr="00EB424C">
        <w:rPr>
          <w:rFonts w:ascii="ＭＳ 明朝" w:eastAsia="ＭＳ 明朝" w:cs="ＭＳ 明朝" w:hint="eastAsia"/>
          <w:color w:val="000000"/>
          <w:kern w:val="0"/>
          <w:sz w:val="22"/>
        </w:rPr>
        <w:t>実施医療機関の管理者</w:t>
      </w:r>
      <w:r>
        <w:rPr>
          <w:rFonts w:ascii="ＭＳ 明朝" w:eastAsia="ＭＳ 明朝" w:cs="ＭＳ 明朝" w:hint="eastAsia"/>
          <w:color w:val="000000"/>
          <w:kern w:val="0"/>
          <w:sz w:val="22"/>
        </w:rPr>
        <w:t>、</w:t>
      </w:r>
      <w:r w:rsidR="00223A77">
        <w:rPr>
          <w:rFonts w:ascii="ＭＳ 明朝" w:eastAsia="ＭＳ 明朝" w:cs="ＭＳ 明朝" w:hint="eastAsia"/>
          <w:color w:val="000000"/>
          <w:kern w:val="0"/>
          <w:sz w:val="22"/>
        </w:rPr>
        <w:t>認定臨床研究審査</w:t>
      </w:r>
      <w:r w:rsidR="003A5A18">
        <w:rPr>
          <w:rFonts w:ascii="ＭＳ 明朝" w:eastAsia="ＭＳ 明朝" w:cs="ＭＳ 明朝" w:hint="eastAsia"/>
          <w:color w:val="000000"/>
          <w:kern w:val="0"/>
          <w:sz w:val="22"/>
        </w:rPr>
        <w:t>委員会および</w:t>
      </w:r>
      <w:r w:rsidR="003A5A18" w:rsidRPr="00BA6A42">
        <w:rPr>
          <w:rFonts w:ascii="ＭＳ 明朝" w:eastAsia="ＭＳ 明朝" w:cs="ＭＳ 明朝" w:hint="eastAsia"/>
          <w:color w:val="000000"/>
          <w:kern w:val="0"/>
          <w:szCs w:val="21"/>
        </w:rPr>
        <w:t>厚生労働大臣（医薬品医療機器総合機構：PMDA）</w:t>
      </w:r>
      <w:r w:rsidR="003A5A18">
        <w:rPr>
          <w:rFonts w:ascii="ＭＳ 明朝" w:eastAsia="ＭＳ 明朝" w:cs="ＭＳ 明朝" w:hint="eastAsia"/>
          <w:color w:val="000000"/>
          <w:kern w:val="0"/>
          <w:sz w:val="22"/>
        </w:rPr>
        <w:t>への疾病等の報告</w:t>
      </w:r>
    </w:p>
    <w:p w14:paraId="64E384E5" w14:textId="61A7EEB4" w:rsidR="00A35CD7" w:rsidRDefault="00223A77" w:rsidP="00223A77">
      <w:pPr>
        <w:pStyle w:val="af"/>
        <w:numPr>
          <w:ilvl w:val="0"/>
          <w:numId w:val="2"/>
        </w:numPr>
        <w:ind w:leftChars="0"/>
      </w:pPr>
      <w:r w:rsidRPr="00223A77">
        <w:rPr>
          <w:rFonts w:hint="eastAsia"/>
        </w:rPr>
        <w:t>認定臨床研究審査</w:t>
      </w:r>
      <w:r w:rsidR="00A35CD7" w:rsidRPr="00A35CD7">
        <w:rPr>
          <w:rFonts w:hint="eastAsia"/>
        </w:rPr>
        <w:t>委員会の意見への対応</w:t>
      </w:r>
    </w:p>
    <w:p w14:paraId="076E38E2" w14:textId="77777777" w:rsidR="00E82CC9" w:rsidRDefault="00DA1E59" w:rsidP="00AB57DA">
      <w:pPr>
        <w:pStyle w:val="af"/>
        <w:numPr>
          <w:ilvl w:val="0"/>
          <w:numId w:val="2"/>
        </w:numPr>
        <w:ind w:leftChars="0"/>
      </w:pPr>
      <w:r w:rsidRPr="00DA1E59">
        <w:rPr>
          <w:rFonts w:hint="eastAsia"/>
        </w:rPr>
        <w:t>記録の保存</w:t>
      </w:r>
    </w:p>
    <w:p w14:paraId="2A88FAF6" w14:textId="77777777" w:rsidR="00E82CC9" w:rsidRDefault="00E82CC9"/>
    <w:p w14:paraId="6410866F" w14:textId="77777777" w:rsidR="00313593" w:rsidRDefault="00DA1E59">
      <w:r>
        <w:rPr>
          <w:rFonts w:hint="eastAsia"/>
        </w:rPr>
        <w:t xml:space="preserve">参考　</w:t>
      </w:r>
      <w:r w:rsidRPr="00DA1E59">
        <w:rPr>
          <w:rFonts w:hint="eastAsia"/>
        </w:rPr>
        <w:t>疾病等の報告の流れ図</w:t>
      </w:r>
    </w:p>
    <w:p w14:paraId="69022CB5" w14:textId="77777777" w:rsidR="00313593" w:rsidRDefault="00327C99">
      <w:r w:rsidRPr="00327C99">
        <w:rPr>
          <w:rFonts w:hint="eastAsia"/>
        </w:rPr>
        <w:t>参考資料１</w:t>
      </w:r>
      <w:r>
        <w:rPr>
          <w:rFonts w:hint="eastAsia"/>
        </w:rPr>
        <w:t xml:space="preserve">　</w:t>
      </w:r>
      <w:r w:rsidRPr="00327C99">
        <w:rPr>
          <w:rFonts w:hint="eastAsia"/>
        </w:rPr>
        <w:t>臨床研究参加カード（案１）</w:t>
      </w:r>
    </w:p>
    <w:p w14:paraId="137A1A89" w14:textId="77777777" w:rsidR="00313593" w:rsidRPr="00327C99" w:rsidRDefault="00327C99">
      <w:r w:rsidRPr="00327C99">
        <w:rPr>
          <w:rFonts w:hint="eastAsia"/>
        </w:rPr>
        <w:t>参考資料</w:t>
      </w:r>
      <w:r>
        <w:rPr>
          <w:rFonts w:hint="eastAsia"/>
        </w:rPr>
        <w:t xml:space="preserve">２　</w:t>
      </w:r>
      <w:r w:rsidRPr="00327C99">
        <w:rPr>
          <w:rFonts w:hint="eastAsia"/>
        </w:rPr>
        <w:t>臨床研究参加カード（案</w:t>
      </w:r>
      <w:r>
        <w:rPr>
          <w:rFonts w:hint="eastAsia"/>
        </w:rPr>
        <w:t>２</w:t>
      </w:r>
      <w:r w:rsidRPr="00327C99">
        <w:rPr>
          <w:rFonts w:hint="eastAsia"/>
        </w:rPr>
        <w:t>）</w:t>
      </w:r>
    </w:p>
    <w:p w14:paraId="4E58BA22" w14:textId="77777777" w:rsidR="00E82CC9" w:rsidRDefault="00E82CC9">
      <w:pPr>
        <w:widowControl/>
        <w:jc w:val="left"/>
      </w:pPr>
      <w:r>
        <w:br w:type="page"/>
      </w:r>
    </w:p>
    <w:p w14:paraId="3CE98551" w14:textId="77777777" w:rsidR="00907E93" w:rsidRDefault="00964F65" w:rsidP="00964F65">
      <w:pPr>
        <w:pStyle w:val="af"/>
        <w:numPr>
          <w:ilvl w:val="0"/>
          <w:numId w:val="4"/>
        </w:numPr>
        <w:ind w:leftChars="0"/>
      </w:pPr>
      <w:r>
        <w:rPr>
          <w:rFonts w:hint="eastAsia"/>
        </w:rPr>
        <w:lastRenderedPageBreak/>
        <w:t>目的</w:t>
      </w:r>
    </w:p>
    <w:p w14:paraId="65AC3B88" w14:textId="77777777" w:rsidR="00667B34" w:rsidRDefault="007A0580" w:rsidP="00AB57DA">
      <w:pPr>
        <w:ind w:leftChars="100" w:left="210"/>
        <w:rPr>
          <w:rFonts w:asciiTheme="minorEastAsia" w:hAnsiTheme="minorEastAsia"/>
        </w:rPr>
      </w:pPr>
      <w:r w:rsidRPr="00F64AA7">
        <w:rPr>
          <w:rFonts w:asciiTheme="minorEastAsia" w:hAnsiTheme="minorEastAsia" w:hint="eastAsia"/>
        </w:rPr>
        <w:t>この手順書は、</w:t>
      </w:r>
      <w:r w:rsidR="00E82CC9" w:rsidRPr="00F64AA7">
        <w:rPr>
          <w:rFonts w:asciiTheme="minorEastAsia" w:hAnsiTheme="minorEastAsia" w:hint="eastAsia"/>
        </w:rPr>
        <w:t>『（研究課題名）〇〇〇〇〇〇』に</w:t>
      </w:r>
      <w:r w:rsidR="00AA4475">
        <w:rPr>
          <w:rFonts w:asciiTheme="minorEastAsia" w:hAnsiTheme="minorEastAsia" w:hint="eastAsia"/>
        </w:rPr>
        <w:t>おいて、</w:t>
      </w:r>
      <w:r w:rsidR="00924B16" w:rsidRPr="00F64AA7">
        <w:rPr>
          <w:rFonts w:asciiTheme="minorEastAsia" w:hAnsiTheme="minorEastAsia" w:hint="eastAsia"/>
        </w:rPr>
        <w:t>疾病等が発生した場合の</w:t>
      </w:r>
      <w:r w:rsidR="000F31E8">
        <w:rPr>
          <w:rFonts w:asciiTheme="minorEastAsia" w:hAnsiTheme="minorEastAsia" w:hint="eastAsia"/>
        </w:rPr>
        <w:t>対応に関する</w:t>
      </w:r>
      <w:r w:rsidR="00924B16" w:rsidRPr="00F64AA7">
        <w:rPr>
          <w:rFonts w:asciiTheme="minorEastAsia" w:hAnsiTheme="minorEastAsia" w:hint="eastAsia"/>
        </w:rPr>
        <w:t>手順</w:t>
      </w:r>
      <w:r w:rsidR="00AB57DA">
        <w:rPr>
          <w:rFonts w:asciiTheme="minorEastAsia" w:hAnsiTheme="minorEastAsia" w:hint="eastAsia"/>
        </w:rPr>
        <w:t>及びその他必要な事項を定めるものである</w:t>
      </w:r>
      <w:r w:rsidR="00532276" w:rsidRPr="00F64AA7">
        <w:rPr>
          <w:rFonts w:asciiTheme="minorEastAsia" w:hAnsiTheme="minorEastAsia" w:hint="eastAsia"/>
        </w:rPr>
        <w:t>。</w:t>
      </w:r>
    </w:p>
    <w:p w14:paraId="1B74B8B6" w14:textId="77777777" w:rsidR="00A942CF" w:rsidRDefault="00A942CF" w:rsidP="00AB57DA">
      <w:pPr>
        <w:ind w:leftChars="100" w:left="210"/>
        <w:rPr>
          <w:rFonts w:asciiTheme="minorEastAsia" w:hAnsiTheme="minorEastAsia"/>
        </w:rPr>
      </w:pPr>
    </w:p>
    <w:p w14:paraId="67DECB99" w14:textId="77777777" w:rsidR="00CB601A" w:rsidRPr="00CB601A" w:rsidRDefault="00CB601A" w:rsidP="00CB601A">
      <w:pPr>
        <w:pStyle w:val="af"/>
        <w:numPr>
          <w:ilvl w:val="0"/>
          <w:numId w:val="4"/>
        </w:numPr>
        <w:ind w:leftChars="0"/>
        <w:rPr>
          <w:rFonts w:asciiTheme="minorEastAsia" w:hAnsiTheme="minorEastAsia"/>
        </w:rPr>
      </w:pPr>
      <w:r>
        <w:rPr>
          <w:rFonts w:asciiTheme="minorEastAsia" w:hAnsiTheme="minorEastAsia"/>
        </w:rPr>
        <w:t>定義</w:t>
      </w:r>
    </w:p>
    <w:p w14:paraId="6935903C" w14:textId="77777777" w:rsidR="007A0580" w:rsidRDefault="000F31E8" w:rsidP="000F31E8">
      <w:pPr>
        <w:ind w:left="210" w:hangingChars="100" w:hanging="210"/>
        <w:rPr>
          <w:rFonts w:asciiTheme="minorEastAsia" w:hAnsiTheme="minorEastAsia"/>
        </w:rPr>
      </w:pPr>
      <w:r>
        <w:rPr>
          <w:rFonts w:asciiTheme="minorEastAsia" w:hAnsiTheme="minorEastAsia"/>
        </w:rPr>
        <w:t xml:space="preserve">　</w:t>
      </w:r>
      <w:r w:rsidRPr="000F31E8">
        <w:rPr>
          <w:rFonts w:asciiTheme="minorEastAsia" w:hAnsiTheme="minorEastAsia" w:hint="eastAsia"/>
        </w:rPr>
        <w:t>疾病等とは、特定臨床研究の実施に起因するものと疑われる疾病、障害若しくは死亡又は感染症であり、意図しない徴候、臨床検査値の臨床的に有意な変動、症状、合併症の悪化を含む。</w:t>
      </w:r>
    </w:p>
    <w:p w14:paraId="46EB3DF7" w14:textId="77777777" w:rsidR="00A942CF" w:rsidRPr="00667B34" w:rsidRDefault="00A942CF" w:rsidP="000F31E8">
      <w:pPr>
        <w:ind w:left="210" w:hangingChars="100" w:hanging="210"/>
        <w:rPr>
          <w:rFonts w:asciiTheme="minorEastAsia" w:hAnsiTheme="minorEastAsia"/>
        </w:rPr>
      </w:pPr>
    </w:p>
    <w:p w14:paraId="49B50359" w14:textId="77777777" w:rsidR="00693E5E" w:rsidRPr="00964F65" w:rsidRDefault="00181056" w:rsidP="00CB601A">
      <w:pPr>
        <w:pStyle w:val="af"/>
        <w:numPr>
          <w:ilvl w:val="0"/>
          <w:numId w:val="4"/>
        </w:numPr>
        <w:ind w:leftChars="0"/>
        <w:rPr>
          <w:rFonts w:asciiTheme="minorEastAsia" w:hAnsiTheme="minorEastAsia"/>
        </w:rPr>
      </w:pPr>
      <w:r w:rsidRPr="00964F65">
        <w:rPr>
          <w:rFonts w:asciiTheme="minorEastAsia" w:hAnsiTheme="minorEastAsia" w:hint="eastAsia"/>
        </w:rPr>
        <w:t>疾病等を知り得た医師から研究責任医師への</w:t>
      </w:r>
      <w:r w:rsidR="00026CA0" w:rsidRPr="00964F65">
        <w:rPr>
          <w:rFonts w:asciiTheme="minorEastAsia" w:hAnsiTheme="minorEastAsia" w:hint="eastAsia"/>
        </w:rPr>
        <w:t>疾病等</w:t>
      </w:r>
      <w:r w:rsidRPr="00964F65">
        <w:rPr>
          <w:rFonts w:asciiTheme="minorEastAsia" w:hAnsiTheme="minorEastAsia" w:hint="eastAsia"/>
        </w:rPr>
        <w:t>報告</w:t>
      </w:r>
    </w:p>
    <w:p w14:paraId="404E4646" w14:textId="3A413230" w:rsidR="00862164" w:rsidRDefault="00865277" w:rsidP="00862164">
      <w:pPr>
        <w:ind w:leftChars="100" w:left="210"/>
      </w:pPr>
      <w:r>
        <w:t>当該臨床研究を実施する者は</w:t>
      </w:r>
      <w:r w:rsidR="00AA6113" w:rsidRPr="00AA6113">
        <w:rPr>
          <w:rFonts w:hint="eastAsia"/>
        </w:rPr>
        <w:t>疾病等</w:t>
      </w:r>
      <w:r w:rsidR="00532276">
        <w:rPr>
          <w:rFonts w:hint="eastAsia"/>
        </w:rPr>
        <w:t>の</w:t>
      </w:r>
      <w:r w:rsidR="00964F65">
        <w:rPr>
          <w:rFonts w:hint="eastAsia"/>
        </w:rPr>
        <w:t>発生</w:t>
      </w:r>
      <w:r>
        <w:rPr>
          <w:rFonts w:hint="eastAsia"/>
        </w:rPr>
        <w:t>を認めた場合は</w:t>
      </w:r>
      <w:r w:rsidR="00A942CF">
        <w:rPr>
          <w:rFonts w:hint="eastAsia"/>
        </w:rPr>
        <w:t>、</w:t>
      </w:r>
      <w:r>
        <w:rPr>
          <w:rFonts w:hint="eastAsia"/>
        </w:rPr>
        <w:t>速やかに</w:t>
      </w:r>
      <w:r w:rsidR="00964F65">
        <w:rPr>
          <w:rFonts w:hint="eastAsia"/>
        </w:rPr>
        <w:t>研究責任者</w:t>
      </w:r>
      <w:r>
        <w:rPr>
          <w:rFonts w:hint="eastAsia"/>
        </w:rPr>
        <w:t>へ</w:t>
      </w:r>
      <w:r w:rsidR="008D12F8">
        <w:rPr>
          <w:rFonts w:hint="eastAsia"/>
        </w:rPr>
        <w:t>報告</w:t>
      </w:r>
      <w:r>
        <w:rPr>
          <w:rFonts w:hint="eastAsia"/>
        </w:rPr>
        <w:t>するものとする。また</w:t>
      </w:r>
      <w:r w:rsidR="00A942CF">
        <w:rPr>
          <w:rFonts w:hint="eastAsia"/>
        </w:rPr>
        <w:t>、</w:t>
      </w:r>
      <w:r>
        <w:rPr>
          <w:rFonts w:hint="eastAsia"/>
        </w:rPr>
        <w:t>研究実施医師以外からの</w:t>
      </w:r>
      <w:r w:rsidR="00862164" w:rsidRPr="00AA6113">
        <w:rPr>
          <w:rFonts w:hint="eastAsia"/>
        </w:rPr>
        <w:t>疾病等</w:t>
      </w:r>
      <w:r w:rsidR="00862164">
        <w:rPr>
          <w:rFonts w:hint="eastAsia"/>
        </w:rPr>
        <w:t>の</w:t>
      </w:r>
      <w:r>
        <w:rPr>
          <w:rFonts w:hint="eastAsia"/>
        </w:rPr>
        <w:t>報告手順を以下のように定め</w:t>
      </w:r>
      <w:r w:rsidR="00A942CF">
        <w:rPr>
          <w:rFonts w:hint="eastAsia"/>
        </w:rPr>
        <w:t>、</w:t>
      </w:r>
      <w:r>
        <w:rPr>
          <w:rFonts w:hint="eastAsia"/>
        </w:rPr>
        <w:t>周知しておく。</w:t>
      </w:r>
    </w:p>
    <w:p w14:paraId="15EAB636" w14:textId="77777777" w:rsidR="005550FB" w:rsidRPr="00862164" w:rsidRDefault="005550FB" w:rsidP="00862164">
      <w:pPr>
        <w:pStyle w:val="af"/>
        <w:numPr>
          <w:ilvl w:val="0"/>
          <w:numId w:val="12"/>
        </w:numPr>
        <w:ind w:leftChars="0"/>
      </w:pPr>
      <w:r w:rsidRPr="00862164">
        <w:rPr>
          <w:rFonts w:asciiTheme="minorEastAsia" w:hAnsiTheme="minorEastAsia" w:hint="eastAsia"/>
        </w:rPr>
        <w:t>当院で特定臨床研究に従事しない医師による報告手順</w:t>
      </w:r>
    </w:p>
    <w:p w14:paraId="685CF3BB" w14:textId="722F4130" w:rsidR="00276178" w:rsidRPr="00862164" w:rsidRDefault="00630537" w:rsidP="00862164">
      <w:pPr>
        <w:pStyle w:val="af"/>
        <w:numPr>
          <w:ilvl w:val="0"/>
          <w:numId w:val="8"/>
        </w:numPr>
        <w:ind w:leftChars="0"/>
        <w:rPr>
          <w:rFonts w:asciiTheme="minorEastAsia" w:hAnsiTheme="minorEastAsia"/>
        </w:rPr>
      </w:pPr>
      <w:r>
        <w:rPr>
          <w:rFonts w:asciiTheme="minorEastAsia" w:hAnsiTheme="minorEastAsia" w:hint="eastAsia"/>
        </w:rPr>
        <w:t>研究実施医師</w:t>
      </w:r>
      <w:r w:rsidR="00A75D5B" w:rsidRPr="00862164">
        <w:rPr>
          <w:rFonts w:asciiTheme="minorEastAsia" w:hAnsiTheme="minorEastAsia" w:hint="eastAsia"/>
        </w:rPr>
        <w:t>は、</w:t>
      </w:r>
      <w:r w:rsidR="00181056" w:rsidRPr="00862164">
        <w:rPr>
          <w:rFonts w:asciiTheme="minorEastAsia" w:hAnsiTheme="minorEastAsia" w:hint="eastAsia"/>
        </w:rPr>
        <w:t>研究対象者となる同意を得た時点で、当該研究対象者の電子カルテ</w:t>
      </w:r>
      <w:r w:rsidR="00A75D5B" w:rsidRPr="00862164">
        <w:rPr>
          <w:rFonts w:asciiTheme="minorEastAsia" w:hAnsiTheme="minorEastAsia" w:hint="eastAsia"/>
        </w:rPr>
        <w:t>の</w:t>
      </w:r>
      <w:r w:rsidR="0076671D">
        <w:rPr>
          <w:rFonts w:asciiTheme="minorEastAsia" w:hAnsiTheme="minorEastAsia" w:hint="eastAsia"/>
        </w:rPr>
        <w:t>診察医師が確認できる箇所</w:t>
      </w:r>
      <w:r w:rsidR="00181056" w:rsidRPr="00862164">
        <w:rPr>
          <w:rFonts w:asciiTheme="minorEastAsia" w:hAnsiTheme="minorEastAsia" w:hint="eastAsia"/>
        </w:rPr>
        <w:t>に</w:t>
      </w:r>
      <w:r w:rsidR="00A372A8" w:rsidRPr="00862164">
        <w:rPr>
          <w:rFonts w:asciiTheme="minorEastAsia" w:hAnsiTheme="minorEastAsia" w:hint="eastAsia"/>
        </w:rPr>
        <w:t>特定</w:t>
      </w:r>
      <w:r w:rsidR="00A75D5B" w:rsidRPr="00862164">
        <w:rPr>
          <w:rFonts w:asciiTheme="minorEastAsia" w:hAnsiTheme="minorEastAsia" w:hint="eastAsia"/>
        </w:rPr>
        <w:t>臨床研究に参加している旨を</w:t>
      </w:r>
      <w:r w:rsidR="00BF5C0A" w:rsidRPr="00862164">
        <w:rPr>
          <w:rFonts w:asciiTheme="minorEastAsia" w:hAnsiTheme="minorEastAsia" w:hint="eastAsia"/>
        </w:rPr>
        <w:t>入力</w:t>
      </w:r>
      <w:r w:rsidR="0076671D">
        <w:rPr>
          <w:rFonts w:asciiTheme="minorEastAsia" w:hAnsiTheme="minorEastAsia" w:hint="eastAsia"/>
        </w:rPr>
        <w:t>しておく</w:t>
      </w:r>
      <w:r w:rsidR="00BF5C0A" w:rsidRPr="00862164">
        <w:rPr>
          <w:rFonts w:asciiTheme="minorEastAsia" w:hAnsiTheme="minorEastAsia" w:hint="eastAsia"/>
        </w:rPr>
        <w:t>。その際、疾病等を知り得た場合</w:t>
      </w:r>
      <w:r w:rsidR="00865277" w:rsidRPr="00862164">
        <w:rPr>
          <w:rFonts w:asciiTheme="minorEastAsia" w:hAnsiTheme="minorEastAsia" w:hint="eastAsia"/>
        </w:rPr>
        <w:t>に研究責任者に</w:t>
      </w:r>
      <w:r w:rsidR="00862164" w:rsidRPr="00862164">
        <w:rPr>
          <w:rFonts w:asciiTheme="minorEastAsia" w:hAnsiTheme="minorEastAsia" w:hint="eastAsia"/>
        </w:rPr>
        <w:t>速やかに</w:t>
      </w:r>
      <w:r w:rsidR="00865277" w:rsidRPr="00862164">
        <w:rPr>
          <w:rFonts w:asciiTheme="minorEastAsia" w:hAnsiTheme="minorEastAsia" w:hint="eastAsia"/>
        </w:rPr>
        <w:t>連絡すること</w:t>
      </w:r>
      <w:r w:rsidR="00A942CF">
        <w:rPr>
          <w:rFonts w:asciiTheme="minorEastAsia" w:hAnsiTheme="minorEastAsia" w:hint="eastAsia"/>
        </w:rPr>
        <w:t>、</w:t>
      </w:r>
      <w:r>
        <w:rPr>
          <w:rFonts w:asciiTheme="minorEastAsia" w:hAnsiTheme="minorEastAsia" w:hint="eastAsia"/>
        </w:rPr>
        <w:t>および研究責任者の連</w:t>
      </w:r>
      <w:r w:rsidR="00276178" w:rsidRPr="00862164">
        <w:rPr>
          <w:rFonts w:asciiTheme="minorEastAsia" w:hAnsiTheme="minorEastAsia" w:hint="eastAsia"/>
        </w:rPr>
        <w:t>絡先</w:t>
      </w:r>
      <w:r w:rsidR="00862164" w:rsidRPr="00862164">
        <w:rPr>
          <w:rFonts w:asciiTheme="minorEastAsia" w:hAnsiTheme="minorEastAsia" w:hint="eastAsia"/>
        </w:rPr>
        <w:t>を</w:t>
      </w:r>
      <w:r w:rsidR="00276178" w:rsidRPr="00862164">
        <w:rPr>
          <w:rFonts w:asciiTheme="minorEastAsia" w:hAnsiTheme="minorEastAsia" w:hint="eastAsia"/>
        </w:rPr>
        <w:t>併せて</w:t>
      </w:r>
      <w:r w:rsidR="00862164" w:rsidRPr="00862164">
        <w:rPr>
          <w:rFonts w:asciiTheme="minorEastAsia" w:hAnsiTheme="minorEastAsia" w:hint="eastAsia"/>
        </w:rPr>
        <w:t>明記しておく</w:t>
      </w:r>
      <w:r w:rsidR="00A75D5B" w:rsidRPr="00862164">
        <w:rPr>
          <w:rFonts w:asciiTheme="minorEastAsia" w:hAnsiTheme="minorEastAsia" w:hint="eastAsia"/>
        </w:rPr>
        <w:t>。</w:t>
      </w:r>
    </w:p>
    <w:p w14:paraId="50FF3D07" w14:textId="77777777" w:rsidR="00862164" w:rsidRDefault="00A75D5B" w:rsidP="00862164">
      <w:pPr>
        <w:pStyle w:val="af"/>
        <w:numPr>
          <w:ilvl w:val="0"/>
          <w:numId w:val="8"/>
        </w:numPr>
        <w:ind w:leftChars="0"/>
        <w:rPr>
          <w:rFonts w:asciiTheme="minorEastAsia" w:hAnsiTheme="minorEastAsia"/>
        </w:rPr>
      </w:pPr>
      <w:r w:rsidRPr="00862164">
        <w:rPr>
          <w:rFonts w:asciiTheme="minorEastAsia" w:hAnsiTheme="minorEastAsia" w:hint="eastAsia"/>
        </w:rPr>
        <w:t>疾病等</w:t>
      </w:r>
      <w:r w:rsidR="00532276" w:rsidRPr="00862164">
        <w:rPr>
          <w:rFonts w:asciiTheme="minorEastAsia" w:hAnsiTheme="minorEastAsia" w:hint="eastAsia"/>
        </w:rPr>
        <w:t>を</w:t>
      </w:r>
      <w:r w:rsidRPr="00862164">
        <w:rPr>
          <w:rFonts w:asciiTheme="minorEastAsia" w:hAnsiTheme="minorEastAsia" w:hint="eastAsia"/>
        </w:rPr>
        <w:t>知り得た医師</w:t>
      </w:r>
      <w:r w:rsidR="00276178" w:rsidRPr="00862164">
        <w:rPr>
          <w:rFonts w:asciiTheme="minorEastAsia" w:hAnsiTheme="minorEastAsia" w:hint="eastAsia"/>
        </w:rPr>
        <w:t>は、</w:t>
      </w:r>
      <w:r w:rsidR="007B7E45" w:rsidRPr="00862164">
        <w:rPr>
          <w:rFonts w:asciiTheme="minorEastAsia" w:hAnsiTheme="minorEastAsia" w:hint="eastAsia"/>
        </w:rPr>
        <w:t>速やかに</w:t>
      </w:r>
      <w:r w:rsidR="00276178" w:rsidRPr="00862164">
        <w:rPr>
          <w:rFonts w:asciiTheme="minorEastAsia" w:hAnsiTheme="minorEastAsia" w:hint="eastAsia"/>
        </w:rPr>
        <w:t>当該</w:t>
      </w:r>
      <w:r w:rsidRPr="00862164">
        <w:rPr>
          <w:rFonts w:asciiTheme="minorEastAsia" w:hAnsiTheme="minorEastAsia" w:hint="eastAsia"/>
        </w:rPr>
        <w:t>連絡先</w:t>
      </w:r>
      <w:r w:rsidR="00276178" w:rsidRPr="00862164">
        <w:rPr>
          <w:rFonts w:asciiTheme="minorEastAsia" w:hAnsiTheme="minorEastAsia" w:hint="eastAsia"/>
        </w:rPr>
        <w:t>に報告する</w:t>
      </w:r>
      <w:r w:rsidR="00777F48" w:rsidRPr="00862164">
        <w:rPr>
          <w:rFonts w:asciiTheme="minorEastAsia" w:hAnsiTheme="minorEastAsia" w:hint="eastAsia"/>
        </w:rPr>
        <w:t>。</w:t>
      </w:r>
    </w:p>
    <w:p w14:paraId="6AD50531" w14:textId="77777777" w:rsidR="00777F48" w:rsidRPr="00862164" w:rsidRDefault="00F61440" w:rsidP="00862164">
      <w:pPr>
        <w:pStyle w:val="af"/>
        <w:numPr>
          <w:ilvl w:val="0"/>
          <w:numId w:val="12"/>
        </w:numPr>
        <w:ind w:leftChars="0"/>
        <w:rPr>
          <w:rFonts w:asciiTheme="minorEastAsia" w:hAnsiTheme="minorEastAsia"/>
        </w:rPr>
      </w:pPr>
      <w:r w:rsidRPr="00862164">
        <w:rPr>
          <w:rFonts w:asciiTheme="minorEastAsia" w:hAnsiTheme="minorEastAsia" w:hint="eastAsia"/>
        </w:rPr>
        <w:t>当院</w:t>
      </w:r>
      <w:r w:rsidR="00777F48" w:rsidRPr="00862164">
        <w:rPr>
          <w:rFonts w:asciiTheme="minorEastAsia" w:hAnsiTheme="minorEastAsia" w:hint="eastAsia"/>
        </w:rPr>
        <w:t>以外の</w:t>
      </w:r>
      <w:r w:rsidR="00A372A8" w:rsidRPr="00862164">
        <w:rPr>
          <w:rFonts w:asciiTheme="minorEastAsia" w:hAnsiTheme="minorEastAsia" w:hint="eastAsia"/>
        </w:rPr>
        <w:t>特定</w:t>
      </w:r>
      <w:r w:rsidR="00777F48" w:rsidRPr="00862164">
        <w:rPr>
          <w:rFonts w:asciiTheme="minorEastAsia" w:hAnsiTheme="minorEastAsia" w:hint="eastAsia"/>
        </w:rPr>
        <w:t>臨床研究に従事しない医師</w:t>
      </w:r>
      <w:r w:rsidRPr="00862164">
        <w:rPr>
          <w:rFonts w:asciiTheme="minorEastAsia" w:hAnsiTheme="minorEastAsia" w:hint="eastAsia"/>
        </w:rPr>
        <w:t>（かかりつけ医等）</w:t>
      </w:r>
      <w:r w:rsidR="000A1053" w:rsidRPr="00862164">
        <w:rPr>
          <w:rFonts w:asciiTheme="minorEastAsia" w:hAnsiTheme="minorEastAsia" w:hint="eastAsia"/>
        </w:rPr>
        <w:t>によ</w:t>
      </w:r>
      <w:r w:rsidR="00AD378D" w:rsidRPr="00862164">
        <w:rPr>
          <w:rFonts w:asciiTheme="minorEastAsia" w:hAnsiTheme="minorEastAsia" w:hint="eastAsia"/>
        </w:rPr>
        <w:t>る</w:t>
      </w:r>
      <w:r w:rsidR="00777F48" w:rsidRPr="00862164">
        <w:rPr>
          <w:rFonts w:asciiTheme="minorEastAsia" w:hAnsiTheme="minorEastAsia" w:hint="eastAsia"/>
        </w:rPr>
        <w:t>報告</w:t>
      </w:r>
      <w:r w:rsidR="00276178" w:rsidRPr="00862164">
        <w:rPr>
          <w:rFonts w:asciiTheme="minorEastAsia" w:hAnsiTheme="minorEastAsia" w:hint="eastAsia"/>
        </w:rPr>
        <w:t>手順</w:t>
      </w:r>
    </w:p>
    <w:p w14:paraId="093505DE" w14:textId="77777777" w:rsidR="00F61440" w:rsidRPr="00862164" w:rsidRDefault="00630537" w:rsidP="00862164">
      <w:pPr>
        <w:pStyle w:val="af"/>
        <w:numPr>
          <w:ilvl w:val="0"/>
          <w:numId w:val="14"/>
        </w:numPr>
        <w:ind w:leftChars="0"/>
        <w:rPr>
          <w:rFonts w:asciiTheme="minorEastAsia" w:hAnsiTheme="minorEastAsia"/>
        </w:rPr>
      </w:pPr>
      <w:r>
        <w:rPr>
          <w:rFonts w:asciiTheme="minorEastAsia" w:hAnsiTheme="minorEastAsia" w:hint="eastAsia"/>
        </w:rPr>
        <w:t>研究</w:t>
      </w:r>
      <w:r w:rsidR="008F4BD6">
        <w:rPr>
          <w:rFonts w:asciiTheme="minorEastAsia" w:hAnsiTheme="minorEastAsia" w:hint="eastAsia"/>
        </w:rPr>
        <w:t>責任</w:t>
      </w:r>
      <w:r>
        <w:rPr>
          <w:rFonts w:asciiTheme="minorEastAsia" w:hAnsiTheme="minorEastAsia" w:hint="eastAsia"/>
        </w:rPr>
        <w:t>医師</w:t>
      </w:r>
      <w:r w:rsidR="00777F48" w:rsidRPr="00862164">
        <w:rPr>
          <w:rFonts w:asciiTheme="minorEastAsia" w:hAnsiTheme="minorEastAsia" w:hint="eastAsia"/>
        </w:rPr>
        <w:t>は、</w:t>
      </w:r>
      <w:r w:rsidR="00F61440" w:rsidRPr="00862164">
        <w:rPr>
          <w:rFonts w:asciiTheme="minorEastAsia" w:hAnsiTheme="minorEastAsia" w:hint="eastAsia"/>
        </w:rPr>
        <w:t>研究対象者に臨床研究に参加している説明書（連絡先も記載</w:t>
      </w:r>
      <w:r w:rsidR="00532276" w:rsidRPr="00862164">
        <w:rPr>
          <w:rFonts w:asciiTheme="minorEastAsia" w:hAnsiTheme="minorEastAsia" w:hint="eastAsia"/>
        </w:rPr>
        <w:t>あり</w:t>
      </w:r>
      <w:r w:rsidR="00F61440" w:rsidRPr="00862164">
        <w:rPr>
          <w:rFonts w:asciiTheme="minorEastAsia" w:hAnsiTheme="minorEastAsia" w:hint="eastAsia"/>
        </w:rPr>
        <w:t>）を作成する。</w:t>
      </w:r>
    </w:p>
    <w:p w14:paraId="522EB9D7" w14:textId="77777777" w:rsidR="00777F48" w:rsidRPr="00862164" w:rsidRDefault="00F61440" w:rsidP="00862164">
      <w:pPr>
        <w:pStyle w:val="af"/>
        <w:numPr>
          <w:ilvl w:val="0"/>
          <w:numId w:val="14"/>
        </w:numPr>
        <w:ind w:leftChars="0"/>
        <w:rPr>
          <w:rFonts w:asciiTheme="minorEastAsia" w:hAnsiTheme="minorEastAsia"/>
        </w:rPr>
      </w:pPr>
      <w:r w:rsidRPr="00862164">
        <w:rPr>
          <w:rFonts w:asciiTheme="minorEastAsia" w:hAnsiTheme="minorEastAsia" w:hint="eastAsia"/>
        </w:rPr>
        <w:t>研究</w:t>
      </w:r>
      <w:r w:rsidR="008F4BD6">
        <w:rPr>
          <w:rFonts w:asciiTheme="minorEastAsia" w:hAnsiTheme="minorEastAsia" w:hint="eastAsia"/>
        </w:rPr>
        <w:t>実施医師は</w:t>
      </w:r>
      <w:r w:rsidR="00BF5C0A" w:rsidRPr="00862164">
        <w:rPr>
          <w:rFonts w:asciiTheme="minorEastAsia" w:hAnsiTheme="minorEastAsia" w:hint="eastAsia"/>
        </w:rPr>
        <w:t>研究対象者に対して、</w:t>
      </w:r>
      <w:r w:rsidRPr="00862164">
        <w:rPr>
          <w:rFonts w:asciiTheme="minorEastAsia" w:hAnsiTheme="minorEastAsia" w:hint="eastAsia"/>
        </w:rPr>
        <w:t>当院以外の</w:t>
      </w:r>
      <w:r w:rsidR="008F4BD6">
        <w:rPr>
          <w:rFonts w:asciiTheme="minorEastAsia" w:hAnsiTheme="minorEastAsia" w:hint="eastAsia"/>
        </w:rPr>
        <w:t>当該臨床研究</w:t>
      </w:r>
      <w:r w:rsidRPr="00862164">
        <w:rPr>
          <w:rFonts w:asciiTheme="minorEastAsia" w:hAnsiTheme="minorEastAsia" w:hint="eastAsia"/>
        </w:rPr>
        <w:t>に従事しない医師</w:t>
      </w:r>
      <w:r w:rsidR="008D2D27" w:rsidRPr="00862164">
        <w:rPr>
          <w:rFonts w:asciiTheme="minorEastAsia" w:hAnsiTheme="minorEastAsia" w:hint="eastAsia"/>
        </w:rPr>
        <w:t>の</w:t>
      </w:r>
      <w:r w:rsidR="008F4BD6">
        <w:rPr>
          <w:rFonts w:asciiTheme="minorEastAsia" w:hAnsiTheme="minorEastAsia" w:hint="eastAsia"/>
        </w:rPr>
        <w:t>診察を受ける際</w:t>
      </w:r>
      <w:r w:rsidRPr="00862164">
        <w:rPr>
          <w:rFonts w:asciiTheme="minorEastAsia" w:hAnsiTheme="minorEastAsia" w:hint="eastAsia"/>
        </w:rPr>
        <w:t>に</w:t>
      </w:r>
      <w:r w:rsidR="008F4BD6">
        <w:rPr>
          <w:rFonts w:asciiTheme="minorEastAsia" w:hAnsiTheme="minorEastAsia" w:hint="eastAsia"/>
        </w:rPr>
        <w:t>当該</w:t>
      </w:r>
      <w:r w:rsidR="008F4BD6" w:rsidRPr="00862164">
        <w:rPr>
          <w:rFonts w:asciiTheme="minorEastAsia" w:hAnsiTheme="minorEastAsia" w:hint="eastAsia"/>
        </w:rPr>
        <w:t>説明書を</w:t>
      </w:r>
      <w:r w:rsidRPr="00862164">
        <w:rPr>
          <w:rFonts w:asciiTheme="minorEastAsia" w:hAnsiTheme="minorEastAsia" w:hint="eastAsia"/>
        </w:rPr>
        <w:t>提示</w:t>
      </w:r>
      <w:r w:rsidR="00276178" w:rsidRPr="00862164">
        <w:rPr>
          <w:rFonts w:asciiTheme="minorEastAsia" w:hAnsiTheme="minorEastAsia" w:hint="eastAsia"/>
        </w:rPr>
        <w:t>するように</w:t>
      </w:r>
      <w:r w:rsidR="008F4BD6">
        <w:rPr>
          <w:rFonts w:asciiTheme="minorEastAsia" w:hAnsiTheme="minorEastAsia" w:hint="eastAsia"/>
        </w:rPr>
        <w:t>指導</w:t>
      </w:r>
      <w:r w:rsidR="00276178" w:rsidRPr="00862164">
        <w:rPr>
          <w:rFonts w:asciiTheme="minorEastAsia" w:hAnsiTheme="minorEastAsia" w:hint="eastAsia"/>
        </w:rPr>
        <w:t>する。</w:t>
      </w:r>
    </w:p>
    <w:p w14:paraId="659C3CAD" w14:textId="77777777" w:rsidR="00276178" w:rsidRPr="00862164" w:rsidRDefault="008F4BD6" w:rsidP="00862164">
      <w:pPr>
        <w:pStyle w:val="af"/>
        <w:numPr>
          <w:ilvl w:val="0"/>
          <w:numId w:val="14"/>
        </w:numPr>
        <w:ind w:leftChars="0"/>
        <w:rPr>
          <w:rFonts w:asciiTheme="minorEastAsia" w:hAnsiTheme="minorEastAsia"/>
        </w:rPr>
      </w:pPr>
      <w:r>
        <w:rPr>
          <w:rFonts w:asciiTheme="minorEastAsia" w:hAnsiTheme="minorEastAsia" w:hint="eastAsia"/>
        </w:rPr>
        <w:t>研究対象者を診察し</w:t>
      </w:r>
      <w:r w:rsidR="00276178" w:rsidRPr="00862164">
        <w:rPr>
          <w:rFonts w:asciiTheme="minorEastAsia" w:hAnsiTheme="minorEastAsia" w:hint="eastAsia"/>
        </w:rPr>
        <w:t>疾病等を知り得た医師は、</w:t>
      </w:r>
      <w:r w:rsidR="00BF5C0A" w:rsidRPr="00862164">
        <w:rPr>
          <w:rFonts w:asciiTheme="minorEastAsia" w:hAnsiTheme="minorEastAsia" w:hint="eastAsia"/>
        </w:rPr>
        <w:t>速やかに当該</w:t>
      </w:r>
      <w:r w:rsidR="00276178" w:rsidRPr="00862164">
        <w:rPr>
          <w:rFonts w:asciiTheme="minorEastAsia" w:hAnsiTheme="minorEastAsia" w:hint="eastAsia"/>
        </w:rPr>
        <w:t>説明書</w:t>
      </w:r>
      <w:r>
        <w:rPr>
          <w:rFonts w:asciiTheme="minorEastAsia" w:hAnsiTheme="minorEastAsia" w:hint="eastAsia"/>
        </w:rPr>
        <w:t>に記載のある</w:t>
      </w:r>
      <w:r w:rsidR="00BF5C0A" w:rsidRPr="00862164">
        <w:rPr>
          <w:rFonts w:asciiTheme="minorEastAsia" w:hAnsiTheme="minorEastAsia" w:hint="eastAsia"/>
        </w:rPr>
        <w:t>連絡先に報告する。</w:t>
      </w:r>
    </w:p>
    <w:p w14:paraId="35D0B54E" w14:textId="77777777" w:rsidR="00777F48" w:rsidRPr="008F4BD6" w:rsidRDefault="00777F48">
      <w:pPr>
        <w:rPr>
          <w:rFonts w:asciiTheme="minorEastAsia" w:hAnsiTheme="minorEastAsia"/>
        </w:rPr>
      </w:pPr>
    </w:p>
    <w:p w14:paraId="22C83FDD" w14:textId="77777777" w:rsidR="008D2D27" w:rsidRPr="00761553" w:rsidRDefault="008D2D27" w:rsidP="00CB601A">
      <w:pPr>
        <w:pStyle w:val="af"/>
        <w:numPr>
          <w:ilvl w:val="0"/>
          <w:numId w:val="4"/>
        </w:numPr>
        <w:autoSpaceDE w:val="0"/>
        <w:autoSpaceDN w:val="0"/>
        <w:adjustRightInd w:val="0"/>
        <w:ind w:leftChars="0"/>
        <w:jc w:val="left"/>
        <w:rPr>
          <w:rFonts w:asciiTheme="minorEastAsia" w:hAnsiTheme="minorEastAsia" w:cs="ＭＳ 明朝"/>
          <w:color w:val="000000"/>
          <w:kern w:val="0"/>
          <w:szCs w:val="21"/>
        </w:rPr>
      </w:pPr>
      <w:r w:rsidRPr="00761553">
        <w:rPr>
          <w:rFonts w:asciiTheme="minorEastAsia" w:hAnsiTheme="minorEastAsia" w:cs="ＭＳ 明朝" w:hint="eastAsia"/>
          <w:color w:val="000000"/>
          <w:kern w:val="0"/>
          <w:szCs w:val="21"/>
        </w:rPr>
        <w:t>疾病等の評価</w:t>
      </w:r>
    </w:p>
    <w:p w14:paraId="7746C28B" w14:textId="77777777" w:rsidR="004A2203" w:rsidRPr="00761553" w:rsidRDefault="008D2D27" w:rsidP="004A2203">
      <w:pPr>
        <w:autoSpaceDE w:val="0"/>
        <w:autoSpaceDN w:val="0"/>
        <w:adjustRightInd w:val="0"/>
        <w:ind w:leftChars="100" w:left="210"/>
        <w:jc w:val="left"/>
        <w:rPr>
          <w:rFonts w:asciiTheme="minorEastAsia" w:hAnsiTheme="minorEastAsia" w:cs="ＭＳ 明朝"/>
          <w:color w:val="000000"/>
          <w:kern w:val="0"/>
          <w:szCs w:val="21"/>
        </w:rPr>
      </w:pPr>
      <w:r w:rsidRPr="00761553">
        <w:rPr>
          <w:rFonts w:asciiTheme="minorEastAsia" w:hAnsiTheme="minorEastAsia" w:cs="ＭＳ 明朝" w:hint="eastAsia"/>
          <w:color w:val="000000"/>
          <w:kern w:val="0"/>
          <w:szCs w:val="21"/>
        </w:rPr>
        <w:t>研究責任医師は、発生した疾病等について重篤度、</w:t>
      </w:r>
      <w:r w:rsidR="00A372A8" w:rsidRPr="00761553">
        <w:rPr>
          <w:rFonts w:asciiTheme="minorEastAsia" w:hAnsiTheme="minorEastAsia" w:cs="ＭＳ 明朝" w:hint="eastAsia"/>
          <w:color w:val="000000"/>
          <w:kern w:val="0"/>
          <w:szCs w:val="21"/>
        </w:rPr>
        <w:t>予測性</w:t>
      </w:r>
      <w:r w:rsidRPr="00761553">
        <w:rPr>
          <w:rFonts w:asciiTheme="minorEastAsia" w:hAnsiTheme="minorEastAsia" w:cs="ＭＳ 明朝" w:hint="eastAsia"/>
          <w:color w:val="000000"/>
          <w:kern w:val="0"/>
          <w:szCs w:val="21"/>
        </w:rPr>
        <w:t>、因果関係</w:t>
      </w:r>
      <w:r w:rsidR="00A372A8" w:rsidRPr="00761553">
        <w:rPr>
          <w:rFonts w:asciiTheme="minorEastAsia" w:hAnsiTheme="minorEastAsia" w:cs="ＭＳ 明朝" w:hint="eastAsia"/>
          <w:color w:val="000000"/>
          <w:kern w:val="0"/>
          <w:szCs w:val="21"/>
        </w:rPr>
        <w:t>及び重症度</w:t>
      </w:r>
      <w:r w:rsidR="008F4BD6" w:rsidRPr="00761553">
        <w:rPr>
          <w:rFonts w:asciiTheme="minorEastAsia" w:hAnsiTheme="minorEastAsia" w:cs="ＭＳ 明朝" w:hint="eastAsia"/>
          <w:color w:val="000000"/>
          <w:kern w:val="0"/>
          <w:szCs w:val="21"/>
        </w:rPr>
        <w:t>を評価する。</w:t>
      </w:r>
    </w:p>
    <w:p w14:paraId="70A256B7" w14:textId="77777777" w:rsidR="008D2D27" w:rsidRPr="00761553" w:rsidRDefault="008D2D27" w:rsidP="004A2203">
      <w:pPr>
        <w:pStyle w:val="af"/>
        <w:numPr>
          <w:ilvl w:val="0"/>
          <w:numId w:val="21"/>
        </w:numPr>
        <w:autoSpaceDE w:val="0"/>
        <w:autoSpaceDN w:val="0"/>
        <w:adjustRightInd w:val="0"/>
        <w:ind w:leftChars="0"/>
        <w:jc w:val="left"/>
        <w:rPr>
          <w:rFonts w:asciiTheme="minorEastAsia" w:hAnsiTheme="minorEastAsia" w:cs="ＭＳ 明朝"/>
          <w:color w:val="000000"/>
          <w:kern w:val="0"/>
          <w:szCs w:val="21"/>
        </w:rPr>
      </w:pPr>
      <w:r w:rsidRPr="00761553">
        <w:rPr>
          <w:rFonts w:asciiTheme="minorEastAsia" w:hAnsiTheme="minorEastAsia" w:cs="ＭＳ 明朝" w:hint="eastAsia"/>
          <w:color w:val="000000"/>
          <w:kern w:val="0"/>
          <w:szCs w:val="21"/>
        </w:rPr>
        <w:t>重篤度の評価</w:t>
      </w:r>
    </w:p>
    <w:p w14:paraId="1EE58D03" w14:textId="77777777" w:rsidR="00CB6D03" w:rsidRPr="00761553" w:rsidRDefault="008D2D27" w:rsidP="00F64AA7">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761553">
        <w:rPr>
          <w:rFonts w:asciiTheme="minorEastAsia" w:hAnsiTheme="minorEastAsia" w:cs="ＭＳ 明朝" w:hint="eastAsia"/>
          <w:color w:val="000000"/>
          <w:kern w:val="0"/>
          <w:szCs w:val="21"/>
        </w:rPr>
        <w:t>発生した疾病等が、次に掲げるいずれかに該当する場合は、「重篤な疾病等」として取り扱う</w:t>
      </w:r>
      <w:r w:rsidR="0035311F" w:rsidRPr="00761553">
        <w:rPr>
          <w:rFonts w:asciiTheme="minorEastAsia" w:hAnsiTheme="minorEastAsia" w:cs="ＭＳ 明朝" w:hint="eastAsia"/>
          <w:color w:val="000000"/>
          <w:kern w:val="0"/>
          <w:szCs w:val="21"/>
        </w:rPr>
        <w:t>。</w:t>
      </w:r>
    </w:p>
    <w:p w14:paraId="675F8088" w14:textId="77777777" w:rsidR="008D2D27" w:rsidRPr="00910937" w:rsidRDefault="004A2203" w:rsidP="00CB6D03">
      <w:pPr>
        <w:autoSpaceDE w:val="0"/>
        <w:autoSpaceDN w:val="0"/>
        <w:adjustRightInd w:val="0"/>
        <w:ind w:leftChars="200" w:left="420" w:firstLineChars="100" w:firstLine="210"/>
        <w:jc w:val="left"/>
        <w:rPr>
          <w:rFonts w:asciiTheme="minorEastAsia" w:hAnsiTheme="minorEastAsia" w:cs="ＭＳ 明朝"/>
          <w:color w:val="FF0000"/>
          <w:kern w:val="0"/>
          <w:szCs w:val="21"/>
        </w:rPr>
      </w:pPr>
      <w:r w:rsidRPr="00761553">
        <w:rPr>
          <w:rFonts w:asciiTheme="minorEastAsia" w:hAnsiTheme="minorEastAsia" w:cs="ＭＳ 明朝" w:hint="eastAsia"/>
          <w:color w:val="FF0000"/>
          <w:kern w:val="0"/>
          <w:szCs w:val="21"/>
        </w:rPr>
        <w:t>【注意】</w:t>
      </w:r>
      <w:r w:rsidRPr="00771AAD">
        <w:rPr>
          <w:rFonts w:hint="eastAsia"/>
          <w:color w:val="FF0000"/>
          <w:szCs w:val="21"/>
        </w:rPr>
        <w:t>当該</w:t>
      </w:r>
      <w:r w:rsidR="0035311F" w:rsidRPr="00771AAD">
        <w:rPr>
          <w:rFonts w:hint="eastAsia"/>
          <w:color w:val="FF0000"/>
          <w:szCs w:val="21"/>
        </w:rPr>
        <w:t>臨床研究の研究計画書に</w:t>
      </w:r>
      <w:r w:rsidRPr="00771AAD">
        <w:rPr>
          <w:rFonts w:hint="eastAsia"/>
          <w:color w:val="FF0000"/>
          <w:szCs w:val="21"/>
        </w:rPr>
        <w:t>疾病等の範囲，重篤度に関する</w:t>
      </w:r>
      <w:r w:rsidR="0035311F" w:rsidRPr="00771AAD">
        <w:rPr>
          <w:rFonts w:hint="eastAsia"/>
          <w:color w:val="FF0000"/>
          <w:szCs w:val="21"/>
        </w:rPr>
        <w:t>別の</w:t>
      </w:r>
      <w:r w:rsidRPr="00771AAD">
        <w:rPr>
          <w:rFonts w:hint="eastAsia"/>
          <w:color w:val="FF0000"/>
          <w:szCs w:val="21"/>
        </w:rPr>
        <w:t>規定が</w:t>
      </w:r>
      <w:r w:rsidR="0035311F" w:rsidRPr="00771AAD">
        <w:rPr>
          <w:rFonts w:hint="eastAsia"/>
          <w:color w:val="FF0000"/>
          <w:szCs w:val="21"/>
        </w:rPr>
        <w:t>ある場合は、研究計画書の規定を用いる</w:t>
      </w:r>
      <w:r w:rsidR="003558D5" w:rsidRPr="00910937">
        <w:rPr>
          <w:rFonts w:hint="eastAsia"/>
          <w:color w:val="FF0000"/>
          <w:szCs w:val="21"/>
        </w:rPr>
        <w:t>こと</w:t>
      </w:r>
      <w:r w:rsidR="0035311F" w:rsidRPr="00910937">
        <w:rPr>
          <w:rFonts w:hint="eastAsia"/>
          <w:color w:val="FF0000"/>
          <w:szCs w:val="21"/>
        </w:rPr>
        <w:t>。</w:t>
      </w:r>
    </w:p>
    <w:p w14:paraId="55D2D671" w14:textId="77777777" w:rsidR="008D2D27" w:rsidRPr="00761553" w:rsidRDefault="008D2D27" w:rsidP="004A2203">
      <w:pPr>
        <w:pStyle w:val="af"/>
        <w:numPr>
          <w:ilvl w:val="0"/>
          <w:numId w:val="17"/>
        </w:numPr>
        <w:autoSpaceDE w:val="0"/>
        <w:autoSpaceDN w:val="0"/>
        <w:adjustRightInd w:val="0"/>
        <w:ind w:leftChars="0"/>
        <w:jc w:val="left"/>
        <w:rPr>
          <w:rFonts w:asciiTheme="minorEastAsia" w:hAnsiTheme="minorEastAsia" w:cs="ＭＳ 明朝"/>
          <w:color w:val="000000"/>
          <w:kern w:val="0"/>
          <w:szCs w:val="21"/>
        </w:rPr>
      </w:pPr>
      <w:r w:rsidRPr="00761553">
        <w:rPr>
          <w:rFonts w:asciiTheme="minorEastAsia" w:hAnsiTheme="minorEastAsia" w:cs="ＭＳ 明朝" w:hint="eastAsia"/>
          <w:color w:val="000000"/>
          <w:kern w:val="0"/>
          <w:szCs w:val="21"/>
        </w:rPr>
        <w:t>死亡</w:t>
      </w:r>
    </w:p>
    <w:p w14:paraId="1479A29E" w14:textId="77777777" w:rsidR="008D2D27" w:rsidRPr="00761553" w:rsidRDefault="008D2D27" w:rsidP="004A2203">
      <w:pPr>
        <w:pStyle w:val="af"/>
        <w:numPr>
          <w:ilvl w:val="0"/>
          <w:numId w:val="17"/>
        </w:numPr>
        <w:autoSpaceDE w:val="0"/>
        <w:autoSpaceDN w:val="0"/>
        <w:adjustRightInd w:val="0"/>
        <w:ind w:leftChars="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死亡につながるおそれのある疾病等</w:t>
      </w:r>
    </w:p>
    <w:p w14:paraId="19603AA7" w14:textId="77777777" w:rsidR="008D2D27" w:rsidRPr="00761553" w:rsidRDefault="008D2D27" w:rsidP="004A2203">
      <w:pPr>
        <w:pStyle w:val="af"/>
        <w:numPr>
          <w:ilvl w:val="0"/>
          <w:numId w:val="17"/>
        </w:numPr>
        <w:autoSpaceDE w:val="0"/>
        <w:autoSpaceDN w:val="0"/>
        <w:adjustRightInd w:val="0"/>
        <w:ind w:leftChars="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治療のために医療機関への入院又は入院期間の延長が必要とされる疾病等</w:t>
      </w:r>
    </w:p>
    <w:p w14:paraId="1BB6D570" w14:textId="77777777" w:rsidR="007051DA" w:rsidRPr="00761553" w:rsidRDefault="008D2D27" w:rsidP="004A2203">
      <w:pPr>
        <w:pStyle w:val="af"/>
        <w:numPr>
          <w:ilvl w:val="0"/>
          <w:numId w:val="17"/>
        </w:numPr>
        <w:autoSpaceDE w:val="0"/>
        <w:autoSpaceDN w:val="0"/>
        <w:adjustRightInd w:val="0"/>
        <w:ind w:leftChars="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障害</w:t>
      </w:r>
    </w:p>
    <w:p w14:paraId="5026E914" w14:textId="77777777" w:rsidR="00DD4F2F" w:rsidRPr="00771AAD" w:rsidRDefault="007051DA" w:rsidP="004A2203">
      <w:pPr>
        <w:pStyle w:val="af"/>
        <w:numPr>
          <w:ilvl w:val="0"/>
          <w:numId w:val="17"/>
        </w:numPr>
        <w:autoSpaceDE w:val="0"/>
        <w:autoSpaceDN w:val="0"/>
        <w:adjustRightInd w:val="0"/>
        <w:ind w:leftChars="0"/>
        <w:jc w:val="left"/>
        <w:rPr>
          <w:rFonts w:asciiTheme="minorEastAsia" w:hAnsiTheme="minorEastAsia"/>
          <w:szCs w:val="21"/>
        </w:rPr>
      </w:pPr>
      <w:r w:rsidRPr="00771AAD">
        <w:rPr>
          <w:rFonts w:asciiTheme="minorEastAsia" w:hAnsiTheme="minorEastAsia"/>
          <w:szCs w:val="21"/>
        </w:rPr>
        <w:t>障害につながるおそれのある疾病等</w:t>
      </w:r>
    </w:p>
    <w:p w14:paraId="7FC8715D" w14:textId="77777777" w:rsidR="00F64AA7" w:rsidRPr="00771AAD" w:rsidRDefault="007051DA" w:rsidP="004A2203">
      <w:pPr>
        <w:pStyle w:val="af"/>
        <w:numPr>
          <w:ilvl w:val="0"/>
          <w:numId w:val="17"/>
        </w:numPr>
        <w:autoSpaceDE w:val="0"/>
        <w:autoSpaceDN w:val="0"/>
        <w:adjustRightInd w:val="0"/>
        <w:ind w:leftChars="0"/>
        <w:jc w:val="left"/>
        <w:rPr>
          <w:rFonts w:asciiTheme="minorEastAsia" w:hAnsiTheme="minorEastAsia"/>
          <w:szCs w:val="21"/>
        </w:rPr>
      </w:pPr>
      <w:r w:rsidRPr="00910937">
        <w:rPr>
          <w:rFonts w:asciiTheme="minorEastAsia" w:hAnsiTheme="minorEastAsia" w:hint="eastAsia"/>
          <w:szCs w:val="21"/>
        </w:rPr>
        <w:t>ウか</w:t>
      </w:r>
      <w:r w:rsidRPr="00910937">
        <w:rPr>
          <w:rFonts w:asciiTheme="minorEastAsia" w:hAnsiTheme="minorEastAsia"/>
          <w:szCs w:val="21"/>
        </w:rPr>
        <w:t>ら</w:t>
      </w:r>
      <w:r w:rsidRPr="00910937">
        <w:rPr>
          <w:rFonts w:asciiTheme="minorEastAsia" w:hAnsiTheme="minorEastAsia" w:hint="eastAsia"/>
          <w:szCs w:val="21"/>
        </w:rPr>
        <w:t>オ</w:t>
      </w:r>
      <w:r w:rsidRPr="00910937">
        <w:rPr>
          <w:rFonts w:asciiTheme="minorEastAsia" w:hAnsiTheme="minorEastAsia"/>
          <w:szCs w:val="21"/>
        </w:rPr>
        <w:t>まで並びに死亡及び死亡につながるおそれのある疾病等に準じて重篤である疾</w:t>
      </w:r>
      <w:r w:rsidRPr="00910937">
        <w:rPr>
          <w:rFonts w:asciiTheme="minorEastAsia" w:hAnsiTheme="minorEastAsia"/>
          <w:szCs w:val="21"/>
        </w:rPr>
        <w:lastRenderedPageBreak/>
        <w:t>病等</w:t>
      </w:r>
    </w:p>
    <w:p w14:paraId="47B1F977" w14:textId="77777777" w:rsidR="004A2203" w:rsidRPr="00771AAD" w:rsidRDefault="007051DA" w:rsidP="004A2203">
      <w:pPr>
        <w:autoSpaceDE w:val="0"/>
        <w:autoSpaceDN w:val="0"/>
        <w:adjustRightInd w:val="0"/>
        <w:ind w:leftChars="200" w:left="630" w:hangingChars="100" w:hanging="210"/>
        <w:jc w:val="left"/>
        <w:rPr>
          <w:rFonts w:asciiTheme="minorEastAsia" w:hAnsiTheme="minorEastAsia"/>
          <w:szCs w:val="21"/>
        </w:rPr>
      </w:pPr>
      <w:r w:rsidRPr="00771AAD">
        <w:rPr>
          <w:rFonts w:asciiTheme="minorEastAsia" w:hAnsiTheme="minorEastAsia" w:hint="eastAsia"/>
          <w:szCs w:val="21"/>
        </w:rPr>
        <w:t>キ</w:t>
      </w:r>
      <w:r w:rsidR="008D2D27" w:rsidRPr="00761553">
        <w:rPr>
          <w:rFonts w:ascii="ＭＳ 明朝" w:eastAsia="ＭＳ 明朝" w:cs="ＭＳ 明朝" w:hint="eastAsia"/>
          <w:color w:val="000000"/>
          <w:kern w:val="0"/>
          <w:szCs w:val="21"/>
        </w:rPr>
        <w:t xml:space="preserve">　</w:t>
      </w:r>
      <w:r w:rsidRPr="00761553">
        <w:rPr>
          <w:rFonts w:ascii="ＭＳ 明朝" w:eastAsia="ＭＳ 明朝" w:cs="ＭＳ 明朝" w:hint="eastAsia"/>
          <w:color w:val="000000"/>
          <w:kern w:val="0"/>
          <w:szCs w:val="21"/>
        </w:rPr>
        <w:t>後世代における先天性の疾病又は異常</w:t>
      </w:r>
    </w:p>
    <w:p w14:paraId="11BC2DAA" w14:textId="77777777" w:rsidR="008D2D27" w:rsidRPr="00771AAD" w:rsidRDefault="008D2D27" w:rsidP="004A2203">
      <w:pPr>
        <w:pStyle w:val="af"/>
        <w:numPr>
          <w:ilvl w:val="0"/>
          <w:numId w:val="21"/>
        </w:numPr>
        <w:autoSpaceDE w:val="0"/>
        <w:autoSpaceDN w:val="0"/>
        <w:adjustRightInd w:val="0"/>
        <w:ind w:leftChars="0"/>
        <w:jc w:val="left"/>
        <w:rPr>
          <w:rFonts w:asciiTheme="minorEastAsia" w:hAnsiTheme="minorEastAsia"/>
          <w:szCs w:val="21"/>
        </w:rPr>
      </w:pPr>
      <w:r w:rsidRPr="00761553">
        <w:rPr>
          <w:rFonts w:ascii="ＭＳ 明朝" w:eastAsia="ＭＳ 明朝" w:cs="ＭＳ 明朝" w:hint="eastAsia"/>
          <w:color w:val="000000"/>
          <w:kern w:val="0"/>
          <w:szCs w:val="21"/>
        </w:rPr>
        <w:t>予測性の評価</w:t>
      </w:r>
    </w:p>
    <w:p w14:paraId="7B3087A7" w14:textId="77777777" w:rsidR="008D2D27" w:rsidRPr="00761553" w:rsidRDefault="008D2D27" w:rsidP="00F64AA7">
      <w:pPr>
        <w:autoSpaceDE w:val="0"/>
        <w:autoSpaceDN w:val="0"/>
        <w:adjustRightInd w:val="0"/>
        <w:ind w:leftChars="200" w:left="420" w:firstLineChars="100" w:firstLine="21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発生した</w:t>
      </w:r>
      <w:r w:rsidR="007051DA" w:rsidRPr="00761553">
        <w:rPr>
          <w:rFonts w:ascii="ＭＳ 明朝" w:eastAsia="ＭＳ 明朝" w:cs="ＭＳ 明朝" w:hint="eastAsia"/>
          <w:color w:val="000000"/>
          <w:kern w:val="0"/>
          <w:szCs w:val="21"/>
        </w:rPr>
        <w:t>疾病</w:t>
      </w:r>
      <w:r w:rsidRPr="00761553">
        <w:rPr>
          <w:rFonts w:ascii="ＭＳ 明朝" w:eastAsia="ＭＳ 明朝" w:cs="ＭＳ 明朝" w:hint="eastAsia"/>
          <w:color w:val="000000"/>
          <w:kern w:val="0"/>
          <w:szCs w:val="21"/>
        </w:rPr>
        <w:t>等について、次に掲げる文書等に記載されて</w:t>
      </w:r>
      <w:r w:rsidR="0035311F" w:rsidRPr="00761553">
        <w:rPr>
          <w:rFonts w:ascii="ＭＳ 明朝" w:eastAsia="ＭＳ 明朝" w:cs="ＭＳ 明朝" w:hint="eastAsia"/>
          <w:color w:val="000000"/>
          <w:kern w:val="0"/>
          <w:szCs w:val="21"/>
        </w:rPr>
        <w:t>おらず、</w:t>
      </w:r>
      <w:r w:rsidR="0035311F" w:rsidRPr="00761553">
        <w:rPr>
          <w:rFonts w:hint="eastAsia"/>
          <w:szCs w:val="21"/>
        </w:rPr>
        <w:t>予測することができない場合は</w:t>
      </w:r>
      <w:r w:rsidR="00667B34" w:rsidRPr="00761553">
        <w:rPr>
          <w:rFonts w:hint="eastAsia"/>
          <w:szCs w:val="21"/>
        </w:rPr>
        <w:t>「予測できない」ものとして扱う。また、</w:t>
      </w:r>
      <w:r w:rsidR="0035311F" w:rsidRPr="00761553">
        <w:rPr>
          <w:rFonts w:hint="eastAsia"/>
          <w:szCs w:val="21"/>
        </w:rPr>
        <w:t>研究に適用可能な情報から予測可能であっても、その発生傾向の変化が保健衛生上の危害の発生もしくは拡大のおそれを示すものは、</w:t>
      </w:r>
      <w:r w:rsidR="00667B34" w:rsidRPr="00761553">
        <w:rPr>
          <w:rFonts w:hint="eastAsia"/>
          <w:szCs w:val="21"/>
        </w:rPr>
        <w:t>「</w:t>
      </w:r>
      <w:r w:rsidR="0035311F" w:rsidRPr="00761553">
        <w:rPr>
          <w:rFonts w:hint="eastAsia"/>
          <w:szCs w:val="21"/>
        </w:rPr>
        <w:t>予</w:t>
      </w:r>
      <w:r w:rsidRPr="00761553">
        <w:rPr>
          <w:rFonts w:ascii="ＭＳ 明朝" w:eastAsia="ＭＳ 明朝" w:cs="ＭＳ 明朝" w:hint="eastAsia"/>
          <w:color w:val="000000"/>
          <w:kern w:val="0"/>
          <w:szCs w:val="21"/>
        </w:rPr>
        <w:t>測できない」</w:t>
      </w:r>
      <w:r w:rsidR="00667B34" w:rsidRPr="00761553">
        <w:rPr>
          <w:rFonts w:ascii="ＭＳ 明朝" w:eastAsia="ＭＳ 明朝" w:cs="ＭＳ 明朝" w:hint="eastAsia"/>
          <w:color w:val="000000"/>
          <w:kern w:val="0"/>
          <w:szCs w:val="21"/>
        </w:rPr>
        <w:t>もの</w:t>
      </w:r>
      <w:r w:rsidRPr="00761553">
        <w:rPr>
          <w:rFonts w:ascii="ＭＳ 明朝" w:eastAsia="ＭＳ 明朝" w:cs="ＭＳ 明朝" w:hint="eastAsia"/>
          <w:color w:val="000000"/>
          <w:kern w:val="0"/>
          <w:szCs w:val="21"/>
        </w:rPr>
        <w:t>として扱う。</w:t>
      </w:r>
    </w:p>
    <w:p w14:paraId="0FD11B04" w14:textId="77777777" w:rsidR="008D2D27" w:rsidRPr="00761553" w:rsidRDefault="008D2D27" w:rsidP="003558D5">
      <w:pPr>
        <w:pStyle w:val="af"/>
        <w:numPr>
          <w:ilvl w:val="0"/>
          <w:numId w:val="22"/>
        </w:numPr>
        <w:autoSpaceDE w:val="0"/>
        <w:autoSpaceDN w:val="0"/>
        <w:adjustRightInd w:val="0"/>
        <w:ind w:leftChars="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研究計画書</w:t>
      </w:r>
      <w:r w:rsidR="00621D37" w:rsidRPr="00761553">
        <w:rPr>
          <w:rFonts w:ascii="ＭＳ 明朝" w:eastAsia="ＭＳ 明朝" w:cs="ＭＳ 明朝" w:hint="eastAsia"/>
          <w:color w:val="000000"/>
          <w:kern w:val="0"/>
          <w:szCs w:val="21"/>
        </w:rPr>
        <w:t>又は同意説明文書</w:t>
      </w:r>
    </w:p>
    <w:p w14:paraId="640619FB" w14:textId="77777777" w:rsidR="008D2D27" w:rsidRPr="00761553" w:rsidRDefault="008D2D27" w:rsidP="003558D5">
      <w:pPr>
        <w:pStyle w:val="af"/>
        <w:numPr>
          <w:ilvl w:val="0"/>
          <w:numId w:val="22"/>
        </w:numPr>
        <w:autoSpaceDE w:val="0"/>
        <w:autoSpaceDN w:val="0"/>
        <w:adjustRightInd w:val="0"/>
        <w:ind w:leftChars="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試験薬概要書又は試験機器概要</w:t>
      </w:r>
    </w:p>
    <w:p w14:paraId="591F8E7E" w14:textId="77777777" w:rsidR="003558D5" w:rsidRPr="00761553" w:rsidRDefault="008D2D27" w:rsidP="003558D5">
      <w:pPr>
        <w:pStyle w:val="af"/>
        <w:numPr>
          <w:ilvl w:val="0"/>
          <w:numId w:val="22"/>
        </w:numPr>
        <w:autoSpaceDE w:val="0"/>
        <w:autoSpaceDN w:val="0"/>
        <w:adjustRightInd w:val="0"/>
        <w:ind w:leftChars="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添付文書（既承認医薬品・医療息を用いる場合）</w:t>
      </w:r>
    </w:p>
    <w:p w14:paraId="2AAA6F96" w14:textId="77777777" w:rsidR="008D2D27" w:rsidRPr="00761553" w:rsidRDefault="008D2D27" w:rsidP="00F64AA7">
      <w:pPr>
        <w:autoSpaceDE w:val="0"/>
        <w:autoSpaceDN w:val="0"/>
        <w:adjustRightInd w:val="0"/>
        <w:ind w:firstLineChars="50" w:firstLine="105"/>
        <w:jc w:val="left"/>
        <w:rPr>
          <w:rFonts w:ascii="ＭＳ 明朝" w:eastAsia="ＭＳ 明朝" w:cs="ＭＳ 明朝"/>
          <w:color w:val="000000"/>
          <w:kern w:val="0"/>
          <w:szCs w:val="21"/>
        </w:rPr>
      </w:pPr>
      <w:r w:rsidRPr="00761553">
        <w:rPr>
          <w:rFonts w:ascii="ＭＳ 明朝" w:eastAsia="ＭＳ 明朝" w:cs="ＭＳ 明朝"/>
          <w:color w:val="000000"/>
          <w:kern w:val="0"/>
          <w:szCs w:val="21"/>
        </w:rPr>
        <w:t>(3)</w:t>
      </w:r>
      <w:r w:rsidR="00F64AA7" w:rsidRPr="00761553">
        <w:rPr>
          <w:rFonts w:ascii="ＭＳ 明朝" w:eastAsia="ＭＳ 明朝" w:cs="ＭＳ 明朝" w:hint="eastAsia"/>
          <w:color w:val="000000"/>
          <w:kern w:val="0"/>
          <w:szCs w:val="21"/>
        </w:rPr>
        <w:t xml:space="preserve">　</w:t>
      </w:r>
      <w:r w:rsidRPr="00761553">
        <w:rPr>
          <w:rFonts w:ascii="ＭＳ 明朝" w:eastAsia="ＭＳ 明朝" w:cs="ＭＳ 明朝" w:hint="eastAsia"/>
          <w:color w:val="000000"/>
          <w:kern w:val="0"/>
          <w:szCs w:val="21"/>
        </w:rPr>
        <w:t>因果関係の評価</w:t>
      </w:r>
    </w:p>
    <w:p w14:paraId="678791F9" w14:textId="77777777" w:rsidR="00A372A8" w:rsidRPr="00761553" w:rsidRDefault="00A372A8" w:rsidP="00F64AA7">
      <w:pPr>
        <w:autoSpaceDE w:val="0"/>
        <w:autoSpaceDN w:val="0"/>
        <w:adjustRightInd w:val="0"/>
        <w:ind w:firstLineChars="300" w:firstLine="63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因果関係については以下のとおりに評価する。</w:t>
      </w:r>
    </w:p>
    <w:tbl>
      <w:tblPr>
        <w:tblStyle w:val="aa"/>
        <w:tblW w:w="8080" w:type="dxa"/>
        <w:tblInd w:w="846" w:type="dxa"/>
        <w:tblLook w:val="04A0" w:firstRow="1" w:lastRow="0" w:firstColumn="1" w:lastColumn="0" w:noHBand="0" w:noVBand="1"/>
      </w:tblPr>
      <w:tblGrid>
        <w:gridCol w:w="1583"/>
        <w:gridCol w:w="1812"/>
        <w:gridCol w:w="1424"/>
        <w:gridCol w:w="1701"/>
        <w:gridCol w:w="1560"/>
      </w:tblGrid>
      <w:tr w:rsidR="00A372A8" w:rsidRPr="00771AAD" w14:paraId="2888FBD3" w14:textId="77777777" w:rsidTr="00667B34">
        <w:tc>
          <w:tcPr>
            <w:tcW w:w="1583" w:type="dxa"/>
          </w:tcPr>
          <w:p w14:paraId="56F7FE68"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なし</w:t>
            </w:r>
          </w:p>
        </w:tc>
        <w:tc>
          <w:tcPr>
            <w:tcW w:w="1812" w:type="dxa"/>
          </w:tcPr>
          <w:p w14:paraId="02E7CCC7"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ありそうにない</w:t>
            </w:r>
          </w:p>
        </w:tc>
        <w:tc>
          <w:tcPr>
            <w:tcW w:w="1424" w:type="dxa"/>
          </w:tcPr>
          <w:p w14:paraId="11A79E7A"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ありうる</w:t>
            </w:r>
          </w:p>
        </w:tc>
        <w:tc>
          <w:tcPr>
            <w:tcW w:w="1701" w:type="dxa"/>
          </w:tcPr>
          <w:p w14:paraId="667759EE"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おそらくある</w:t>
            </w:r>
          </w:p>
        </w:tc>
        <w:tc>
          <w:tcPr>
            <w:tcW w:w="1560" w:type="dxa"/>
          </w:tcPr>
          <w:p w14:paraId="0BC1E55E"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あり</w:t>
            </w:r>
          </w:p>
        </w:tc>
      </w:tr>
      <w:tr w:rsidR="00A372A8" w:rsidRPr="00771AAD" w14:paraId="6B4C23F8" w14:textId="77777777" w:rsidTr="00667B34">
        <w:tc>
          <w:tcPr>
            <w:tcW w:w="3395" w:type="dxa"/>
            <w:gridSpan w:val="2"/>
          </w:tcPr>
          <w:p w14:paraId="2A319BBB"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否定できる（なし）</w:t>
            </w:r>
          </w:p>
        </w:tc>
        <w:tc>
          <w:tcPr>
            <w:tcW w:w="4685" w:type="dxa"/>
            <w:gridSpan w:val="3"/>
          </w:tcPr>
          <w:p w14:paraId="4C3012C0" w14:textId="77777777" w:rsidR="00A372A8" w:rsidRPr="00761553" w:rsidRDefault="00A372A8" w:rsidP="00667B34">
            <w:pPr>
              <w:autoSpaceDE w:val="0"/>
              <w:autoSpaceDN w:val="0"/>
              <w:adjustRightInd w:val="0"/>
              <w:jc w:val="center"/>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否定できない（あり）</w:t>
            </w:r>
          </w:p>
        </w:tc>
      </w:tr>
    </w:tbl>
    <w:p w14:paraId="630CC13A" w14:textId="77777777" w:rsidR="008D2D27" w:rsidRPr="00761553" w:rsidRDefault="008D2D27" w:rsidP="00F64AA7">
      <w:pPr>
        <w:autoSpaceDE w:val="0"/>
        <w:autoSpaceDN w:val="0"/>
        <w:adjustRightInd w:val="0"/>
        <w:ind w:firstLineChars="50" w:firstLine="105"/>
        <w:jc w:val="left"/>
        <w:rPr>
          <w:rFonts w:ascii="ＭＳ 明朝" w:eastAsia="ＭＳ 明朝" w:cs="ＭＳ 明朝"/>
          <w:color w:val="000000"/>
          <w:kern w:val="0"/>
          <w:szCs w:val="21"/>
        </w:rPr>
      </w:pPr>
      <w:r w:rsidRPr="00761553">
        <w:rPr>
          <w:rFonts w:ascii="ＭＳ 明朝" w:eastAsia="ＭＳ 明朝" w:cs="ＭＳ 明朝"/>
          <w:color w:val="000000"/>
          <w:kern w:val="0"/>
          <w:szCs w:val="21"/>
        </w:rPr>
        <w:t>(4)</w:t>
      </w:r>
      <w:r w:rsidR="00F64AA7" w:rsidRPr="00761553">
        <w:rPr>
          <w:rFonts w:ascii="ＭＳ 明朝" w:eastAsia="ＭＳ 明朝" w:cs="ＭＳ 明朝" w:hint="eastAsia"/>
          <w:color w:val="000000"/>
          <w:kern w:val="0"/>
          <w:szCs w:val="21"/>
        </w:rPr>
        <w:t xml:space="preserve">　</w:t>
      </w:r>
      <w:r w:rsidRPr="00761553">
        <w:rPr>
          <w:rFonts w:ascii="ＭＳ 明朝" w:eastAsia="ＭＳ 明朝" w:cs="ＭＳ 明朝" w:hint="eastAsia"/>
          <w:color w:val="000000"/>
          <w:kern w:val="0"/>
          <w:szCs w:val="21"/>
        </w:rPr>
        <w:t>重症度の評価</w:t>
      </w:r>
    </w:p>
    <w:p w14:paraId="7B5DA9B4" w14:textId="77777777" w:rsidR="003558D5" w:rsidRPr="00761553" w:rsidRDefault="00F90DD0" w:rsidP="00F64AA7">
      <w:pPr>
        <w:autoSpaceDE w:val="0"/>
        <w:autoSpaceDN w:val="0"/>
        <w:adjustRightInd w:val="0"/>
        <w:ind w:leftChars="200" w:left="420" w:firstLineChars="100" w:firstLine="210"/>
        <w:jc w:val="left"/>
        <w:rPr>
          <w:rFonts w:ascii="ＭＳ 明朝" w:eastAsia="ＭＳ 明朝" w:cs="ＭＳ 明朝"/>
          <w:color w:val="000000"/>
          <w:kern w:val="0"/>
          <w:szCs w:val="21"/>
        </w:rPr>
      </w:pPr>
      <w:r w:rsidRPr="00761553">
        <w:rPr>
          <w:rFonts w:ascii="ＭＳ 明朝" w:eastAsia="ＭＳ 明朝" w:cs="ＭＳ 明朝" w:hint="eastAsia"/>
          <w:color w:val="000000"/>
          <w:kern w:val="0"/>
          <w:szCs w:val="21"/>
        </w:rPr>
        <w:t>発生した疾病等</w:t>
      </w:r>
      <w:r w:rsidR="003558D5" w:rsidRPr="00761553">
        <w:rPr>
          <w:rFonts w:ascii="ＭＳ 明朝" w:eastAsia="ＭＳ 明朝" w:cs="ＭＳ 明朝" w:hint="eastAsia"/>
          <w:color w:val="000000"/>
          <w:kern w:val="0"/>
          <w:szCs w:val="21"/>
        </w:rPr>
        <w:t>の重症度を</w:t>
      </w:r>
      <w:r w:rsidRPr="00761553">
        <w:rPr>
          <w:rFonts w:ascii="ＭＳ 明朝" w:eastAsia="ＭＳ 明朝" w:cs="ＭＳ 明朝" w:hint="eastAsia"/>
          <w:color w:val="000000"/>
          <w:kern w:val="0"/>
          <w:szCs w:val="21"/>
        </w:rPr>
        <w:t>研究計画書に定めた基準に従って評価する。</w:t>
      </w:r>
    </w:p>
    <w:p w14:paraId="53446436" w14:textId="77777777" w:rsidR="008D2D27" w:rsidRPr="00761553" w:rsidRDefault="003558D5" w:rsidP="00F90DD0">
      <w:pPr>
        <w:autoSpaceDE w:val="0"/>
        <w:autoSpaceDN w:val="0"/>
        <w:adjustRightInd w:val="0"/>
        <w:jc w:val="left"/>
        <w:rPr>
          <w:rFonts w:ascii="ＭＳ 明朝" w:eastAsia="ＭＳ 明朝" w:cs="ＭＳ 明朝"/>
          <w:color w:val="FF0000"/>
          <w:kern w:val="0"/>
          <w:szCs w:val="21"/>
        </w:rPr>
      </w:pPr>
      <w:r w:rsidRPr="00761553">
        <w:rPr>
          <w:rFonts w:ascii="ＭＳ 明朝" w:eastAsia="ＭＳ 明朝" w:cs="ＭＳ 明朝" w:hint="eastAsia"/>
          <w:color w:val="FF0000"/>
          <w:kern w:val="0"/>
          <w:szCs w:val="21"/>
        </w:rPr>
        <w:t>【注意】</w:t>
      </w:r>
      <w:r w:rsidR="008D2D27" w:rsidRPr="00761553">
        <w:rPr>
          <w:rFonts w:ascii="ＭＳ 明朝" w:eastAsia="ＭＳ 明朝" w:cs="ＭＳ 明朝" w:hint="eastAsia"/>
          <w:color w:val="FF0000"/>
          <w:kern w:val="0"/>
          <w:szCs w:val="21"/>
        </w:rPr>
        <w:t>重症度とは、「軽度（</w:t>
      </w:r>
      <w:r w:rsidR="008D2D27" w:rsidRPr="00761553">
        <w:rPr>
          <w:rFonts w:ascii="ＭＳ 明朝" w:eastAsia="ＭＳ 明朝" w:cs="ＭＳ 明朝"/>
          <w:color w:val="FF0000"/>
          <w:kern w:val="0"/>
          <w:szCs w:val="21"/>
        </w:rPr>
        <w:t>mild</w:t>
      </w:r>
      <w:r w:rsidR="008D2D27" w:rsidRPr="00761553">
        <w:rPr>
          <w:rFonts w:ascii="ＭＳ 明朝" w:eastAsia="ＭＳ 明朝" w:cs="ＭＳ 明朝" w:hint="eastAsia"/>
          <w:color w:val="FF0000"/>
          <w:kern w:val="0"/>
          <w:szCs w:val="21"/>
        </w:rPr>
        <w:t>）」、「中等度</w:t>
      </w:r>
      <w:r w:rsidR="008D2D27" w:rsidRPr="00761553">
        <w:rPr>
          <w:rFonts w:ascii="ＭＳ 明朝" w:eastAsia="ＭＳ 明朝" w:cs="ＭＳ 明朝"/>
          <w:color w:val="FF0000"/>
          <w:kern w:val="0"/>
          <w:szCs w:val="21"/>
        </w:rPr>
        <w:t>(moderate)</w:t>
      </w:r>
      <w:r w:rsidR="008D2D27" w:rsidRPr="00761553">
        <w:rPr>
          <w:rFonts w:ascii="ＭＳ 明朝" w:eastAsia="ＭＳ 明朝" w:cs="ＭＳ 明朝" w:hint="eastAsia"/>
          <w:color w:val="FF0000"/>
          <w:kern w:val="0"/>
          <w:szCs w:val="21"/>
        </w:rPr>
        <w:t>」、「重症</w:t>
      </w:r>
      <w:r w:rsidR="008D2D27" w:rsidRPr="00761553">
        <w:rPr>
          <w:rFonts w:ascii="ＭＳ 明朝" w:eastAsia="ＭＳ 明朝" w:cs="ＭＳ 明朝"/>
          <w:color w:val="FF0000"/>
          <w:kern w:val="0"/>
          <w:szCs w:val="21"/>
        </w:rPr>
        <w:t>(severe)</w:t>
      </w:r>
      <w:r w:rsidR="008D2D27" w:rsidRPr="00761553">
        <w:rPr>
          <w:rFonts w:ascii="ＭＳ 明朝" w:eastAsia="ＭＳ 明朝" w:cs="ＭＳ 明朝" w:hint="eastAsia"/>
          <w:color w:val="FF0000"/>
          <w:kern w:val="0"/>
          <w:szCs w:val="21"/>
        </w:rPr>
        <w:t>」等のように特定の事象の強度を評価するため</w:t>
      </w:r>
      <w:r w:rsidR="00331F62" w:rsidRPr="00761553">
        <w:rPr>
          <w:rFonts w:ascii="ＭＳ 明朝" w:eastAsia="ＭＳ 明朝" w:cs="ＭＳ 明朝" w:hint="eastAsia"/>
          <w:color w:val="FF0000"/>
          <w:kern w:val="0"/>
          <w:szCs w:val="21"/>
        </w:rPr>
        <w:t>に</w:t>
      </w:r>
      <w:r w:rsidRPr="00761553">
        <w:rPr>
          <w:rFonts w:ascii="ＭＳ 明朝" w:eastAsia="ＭＳ 明朝" w:cs="ＭＳ 明朝" w:hint="eastAsia"/>
          <w:color w:val="FF0000"/>
          <w:kern w:val="0"/>
          <w:szCs w:val="21"/>
        </w:rPr>
        <w:t>用いる</w:t>
      </w:r>
      <w:r w:rsidR="008D2D27" w:rsidRPr="00761553">
        <w:rPr>
          <w:rFonts w:ascii="ＭＳ 明朝" w:eastAsia="ＭＳ 明朝" w:cs="ＭＳ 明朝" w:hint="eastAsia"/>
          <w:color w:val="FF0000"/>
          <w:kern w:val="0"/>
          <w:szCs w:val="21"/>
        </w:rPr>
        <w:t>。対象疾患等によって用い</w:t>
      </w:r>
      <w:r w:rsidR="00A00750" w:rsidRPr="00761553">
        <w:rPr>
          <w:rFonts w:ascii="ＭＳ 明朝" w:eastAsia="ＭＳ 明朝" w:cs="ＭＳ 明朝" w:hint="eastAsia"/>
          <w:color w:val="FF0000"/>
          <w:kern w:val="0"/>
          <w:szCs w:val="21"/>
        </w:rPr>
        <w:t>る評価方法が異なるため、重症度を評価するための基準は研究計画書で定</w:t>
      </w:r>
      <w:r w:rsidR="00BA6A42" w:rsidRPr="00761553">
        <w:rPr>
          <w:rFonts w:ascii="ＭＳ 明朝" w:eastAsia="ＭＳ 明朝" w:cs="ＭＳ 明朝" w:hint="eastAsia"/>
          <w:color w:val="FF0000"/>
          <w:kern w:val="0"/>
          <w:szCs w:val="21"/>
        </w:rPr>
        <w:t>めておく</w:t>
      </w:r>
      <w:r w:rsidR="00A00750" w:rsidRPr="00761553">
        <w:rPr>
          <w:rFonts w:ascii="ＭＳ 明朝" w:eastAsia="ＭＳ 明朝" w:cs="ＭＳ 明朝" w:hint="eastAsia"/>
          <w:color w:val="FF0000"/>
          <w:kern w:val="0"/>
          <w:szCs w:val="21"/>
        </w:rPr>
        <w:t>。</w:t>
      </w:r>
    </w:p>
    <w:p w14:paraId="01C55558" w14:textId="77777777" w:rsidR="00F90DD0" w:rsidRPr="00761553" w:rsidRDefault="00F90DD0" w:rsidP="00F90DD0">
      <w:pPr>
        <w:autoSpaceDE w:val="0"/>
        <w:autoSpaceDN w:val="0"/>
        <w:adjustRightInd w:val="0"/>
        <w:jc w:val="left"/>
        <w:rPr>
          <w:rFonts w:ascii="ＭＳ 明朝" w:eastAsia="ＭＳ 明朝" w:cs="ＭＳ 明朝"/>
          <w:color w:val="FF0000"/>
          <w:kern w:val="0"/>
          <w:szCs w:val="21"/>
        </w:rPr>
      </w:pPr>
      <w:r w:rsidRPr="00761553">
        <w:rPr>
          <w:rFonts w:ascii="ＭＳ 明朝" w:eastAsia="ＭＳ 明朝" w:cs="ＭＳ 明朝" w:hint="eastAsia"/>
          <w:color w:val="FF0000"/>
          <w:kern w:val="0"/>
          <w:szCs w:val="21"/>
        </w:rPr>
        <w:t>（例）CTCAE</w:t>
      </w:r>
      <w:r w:rsidRPr="00761553">
        <w:rPr>
          <w:rFonts w:ascii="ＭＳ 明朝" w:eastAsia="ＭＳ 明朝" w:cs="ＭＳ 明朝"/>
          <w:color w:val="FF0000"/>
          <w:kern w:val="0"/>
          <w:szCs w:val="21"/>
        </w:rPr>
        <w:t xml:space="preserve"> ver.4.0</w:t>
      </w:r>
    </w:p>
    <w:p w14:paraId="0A67CFC3" w14:textId="77777777" w:rsidR="00A372A8" w:rsidRDefault="00A372A8" w:rsidP="00A372A8">
      <w:pPr>
        <w:autoSpaceDE w:val="0"/>
        <w:autoSpaceDN w:val="0"/>
        <w:adjustRightInd w:val="0"/>
        <w:jc w:val="left"/>
        <w:rPr>
          <w:rFonts w:ascii="ＭＳ 明朝" w:eastAsia="ＭＳ 明朝" w:cs="ＭＳ 明朝"/>
          <w:color w:val="000000"/>
          <w:kern w:val="0"/>
          <w:sz w:val="22"/>
        </w:rPr>
      </w:pPr>
    </w:p>
    <w:p w14:paraId="4B9A278F" w14:textId="6C46F8A5" w:rsidR="00A372A8" w:rsidRPr="00F90DD0" w:rsidRDefault="00EB424C" w:rsidP="00EB424C">
      <w:pPr>
        <w:pStyle w:val="af"/>
        <w:numPr>
          <w:ilvl w:val="0"/>
          <w:numId w:val="4"/>
        </w:numPr>
        <w:autoSpaceDE w:val="0"/>
        <w:autoSpaceDN w:val="0"/>
        <w:adjustRightInd w:val="0"/>
        <w:ind w:leftChars="0"/>
        <w:jc w:val="left"/>
        <w:rPr>
          <w:rFonts w:ascii="ＭＳ 明朝" w:eastAsia="ＭＳ 明朝" w:cs="ＭＳ 明朝"/>
          <w:color w:val="000000"/>
          <w:kern w:val="0"/>
          <w:sz w:val="22"/>
        </w:rPr>
      </w:pPr>
      <w:r w:rsidRPr="00EB424C">
        <w:rPr>
          <w:rFonts w:ascii="ＭＳ 明朝" w:eastAsia="ＭＳ 明朝" w:cs="ＭＳ 明朝" w:hint="eastAsia"/>
          <w:color w:val="000000"/>
          <w:kern w:val="0"/>
          <w:sz w:val="22"/>
        </w:rPr>
        <w:t>実施医療機関の管理者</w:t>
      </w:r>
      <w:r>
        <w:rPr>
          <w:rFonts w:ascii="ＭＳ 明朝" w:eastAsia="ＭＳ 明朝" w:cs="ＭＳ 明朝" w:hint="eastAsia"/>
          <w:color w:val="000000"/>
          <w:kern w:val="0"/>
          <w:sz w:val="22"/>
        </w:rPr>
        <w:t>、</w:t>
      </w:r>
      <w:r w:rsidR="00223A77">
        <w:rPr>
          <w:rFonts w:ascii="ＭＳ 明朝" w:eastAsia="ＭＳ 明朝" w:cs="ＭＳ 明朝" w:hint="eastAsia"/>
          <w:color w:val="000000"/>
          <w:kern w:val="0"/>
          <w:sz w:val="22"/>
        </w:rPr>
        <w:t>認定臨床研究審査</w:t>
      </w:r>
      <w:r w:rsidR="00F90DD0">
        <w:rPr>
          <w:rFonts w:ascii="ＭＳ 明朝" w:eastAsia="ＭＳ 明朝" w:cs="ＭＳ 明朝" w:hint="eastAsia"/>
          <w:color w:val="000000"/>
          <w:kern w:val="0"/>
          <w:sz w:val="22"/>
        </w:rPr>
        <w:t>委員会</w:t>
      </w:r>
      <w:r w:rsidR="006D4379">
        <w:rPr>
          <w:rFonts w:ascii="ＭＳ 明朝" w:eastAsia="ＭＳ 明朝" w:cs="ＭＳ 明朝" w:hint="eastAsia"/>
          <w:color w:val="000000"/>
          <w:kern w:val="0"/>
          <w:sz w:val="22"/>
        </w:rPr>
        <w:t>および</w:t>
      </w:r>
      <w:r w:rsidR="006D4379" w:rsidRPr="00BA6A42">
        <w:rPr>
          <w:rFonts w:ascii="ＭＳ 明朝" w:eastAsia="ＭＳ 明朝" w:cs="ＭＳ 明朝" w:hint="eastAsia"/>
          <w:color w:val="000000"/>
          <w:kern w:val="0"/>
          <w:szCs w:val="21"/>
        </w:rPr>
        <w:t>厚生労働大臣（医薬品医療機器総合機構：PMDA）</w:t>
      </w:r>
      <w:r w:rsidR="00F90DD0">
        <w:rPr>
          <w:rFonts w:ascii="ＭＳ 明朝" w:eastAsia="ＭＳ 明朝" w:cs="ＭＳ 明朝" w:hint="eastAsia"/>
          <w:color w:val="000000"/>
          <w:kern w:val="0"/>
          <w:sz w:val="22"/>
        </w:rPr>
        <w:t>への疾病等の報告</w:t>
      </w:r>
    </w:p>
    <w:p w14:paraId="73EC80DD" w14:textId="4187DB2B" w:rsidR="006D4379" w:rsidRDefault="00F64AA7" w:rsidP="00232AF3">
      <w:pPr>
        <w:ind w:leftChars="100" w:left="210"/>
        <w:rPr>
          <w:rFonts w:asciiTheme="minorEastAsia" w:hAnsiTheme="minorEastAsia"/>
          <w:szCs w:val="21"/>
        </w:rPr>
      </w:pPr>
      <w:r w:rsidRPr="00E12EE2">
        <w:rPr>
          <w:rFonts w:asciiTheme="minorEastAsia" w:hAnsiTheme="minorEastAsia"/>
          <w:szCs w:val="21"/>
        </w:rPr>
        <w:t>研究責任医師は、</w:t>
      </w:r>
      <w:r w:rsidR="00A00750">
        <w:rPr>
          <w:rFonts w:asciiTheme="minorEastAsia" w:hAnsiTheme="minorEastAsia" w:hint="eastAsia"/>
          <w:szCs w:val="21"/>
        </w:rPr>
        <w:t>以下に</w:t>
      </w:r>
      <w:r w:rsidRPr="00E12EE2">
        <w:rPr>
          <w:rFonts w:asciiTheme="minorEastAsia" w:hAnsiTheme="minorEastAsia"/>
          <w:szCs w:val="21"/>
        </w:rPr>
        <w:t>掲げる</w:t>
      </w:r>
      <w:r w:rsidR="00DD4F2F" w:rsidRPr="00DD4F2F">
        <w:rPr>
          <w:rFonts w:asciiTheme="minorEastAsia" w:hAnsiTheme="minorEastAsia" w:hint="eastAsia"/>
          <w:szCs w:val="21"/>
        </w:rPr>
        <w:t>疾病等</w:t>
      </w:r>
      <w:r w:rsidR="00DD4F2F">
        <w:rPr>
          <w:rFonts w:asciiTheme="minorEastAsia" w:hAnsiTheme="minorEastAsia" w:hint="eastAsia"/>
          <w:szCs w:val="21"/>
        </w:rPr>
        <w:t>に関する</w:t>
      </w:r>
      <w:r w:rsidRPr="00E12EE2">
        <w:rPr>
          <w:rFonts w:asciiTheme="minorEastAsia" w:hAnsiTheme="minorEastAsia"/>
          <w:szCs w:val="21"/>
        </w:rPr>
        <w:t>事項を知ったときは、それぞれ</w:t>
      </w:r>
      <w:r>
        <w:rPr>
          <w:rFonts w:asciiTheme="minorEastAsia" w:hAnsiTheme="minorEastAsia" w:hint="eastAsia"/>
          <w:szCs w:val="21"/>
        </w:rPr>
        <w:t>に</w:t>
      </w:r>
      <w:r w:rsidRPr="00E12EE2">
        <w:rPr>
          <w:rFonts w:asciiTheme="minorEastAsia" w:hAnsiTheme="minorEastAsia"/>
          <w:szCs w:val="21"/>
        </w:rPr>
        <w:t>定める</w:t>
      </w:r>
      <w:r w:rsidR="00F0405B">
        <w:rPr>
          <w:rFonts w:asciiTheme="minorEastAsia" w:hAnsiTheme="minorEastAsia" w:hint="eastAsia"/>
          <w:szCs w:val="21"/>
        </w:rPr>
        <w:t>報告期限</w:t>
      </w:r>
      <w:r w:rsidRPr="00E12EE2">
        <w:rPr>
          <w:rFonts w:asciiTheme="minorEastAsia" w:hAnsiTheme="minorEastAsia"/>
          <w:szCs w:val="21"/>
        </w:rPr>
        <w:t>内に実施医療機関の管理者</w:t>
      </w:r>
      <w:r w:rsidR="00621D37">
        <w:rPr>
          <w:rFonts w:asciiTheme="minorEastAsia" w:hAnsiTheme="minorEastAsia" w:hint="eastAsia"/>
          <w:szCs w:val="21"/>
        </w:rPr>
        <w:t>及び</w:t>
      </w:r>
      <w:r w:rsidRPr="00E628B3">
        <w:rPr>
          <w:rFonts w:asciiTheme="minorEastAsia" w:hAnsiTheme="minorEastAsia" w:hint="eastAsia"/>
          <w:szCs w:val="21"/>
        </w:rPr>
        <w:t>当該実施計画に記載された</w:t>
      </w:r>
      <w:r w:rsidR="00223A77" w:rsidRPr="00223A77">
        <w:rPr>
          <w:rFonts w:asciiTheme="minorEastAsia" w:hAnsiTheme="minorEastAsia" w:hint="eastAsia"/>
          <w:szCs w:val="21"/>
        </w:rPr>
        <w:t>認定臨床研究審査委員会</w:t>
      </w:r>
      <w:r w:rsidR="00223A77">
        <w:rPr>
          <w:rFonts w:asciiTheme="minorEastAsia" w:hAnsiTheme="minorEastAsia" w:hint="eastAsia"/>
          <w:szCs w:val="21"/>
        </w:rPr>
        <w:t>（以下、</w:t>
      </w:r>
      <w:r w:rsidRPr="00E12EE2">
        <w:rPr>
          <w:rFonts w:asciiTheme="minorEastAsia" w:hAnsiTheme="minorEastAsia"/>
          <w:szCs w:val="21"/>
        </w:rPr>
        <w:t>委員会</w:t>
      </w:r>
      <w:r w:rsidR="00223A77">
        <w:rPr>
          <w:rFonts w:asciiTheme="minorEastAsia" w:hAnsiTheme="minorEastAsia" w:hint="eastAsia"/>
          <w:szCs w:val="21"/>
        </w:rPr>
        <w:t>とする）</w:t>
      </w:r>
      <w:r w:rsidRPr="00E12EE2">
        <w:rPr>
          <w:rFonts w:asciiTheme="minorEastAsia" w:hAnsiTheme="minorEastAsia"/>
          <w:szCs w:val="21"/>
        </w:rPr>
        <w:t>に報告</w:t>
      </w:r>
      <w:r>
        <w:rPr>
          <w:rFonts w:asciiTheme="minorEastAsia" w:hAnsiTheme="minorEastAsia" w:hint="eastAsia"/>
          <w:szCs w:val="21"/>
        </w:rPr>
        <w:t>する。</w:t>
      </w:r>
    </w:p>
    <w:p w14:paraId="53188CBB" w14:textId="62DE9477" w:rsidR="00232AF3" w:rsidRDefault="00F7670E" w:rsidP="00232AF3">
      <w:pPr>
        <w:ind w:leftChars="100" w:left="210"/>
        <w:rPr>
          <w:rFonts w:asciiTheme="minorEastAsia" w:hAnsiTheme="minorEastAsia"/>
          <w:szCs w:val="21"/>
        </w:rPr>
      </w:pPr>
      <w:r>
        <w:rPr>
          <w:rFonts w:asciiTheme="minorEastAsia" w:hAnsiTheme="minorEastAsia" w:hint="eastAsia"/>
          <w:szCs w:val="21"/>
        </w:rPr>
        <w:t>また、</w:t>
      </w:r>
      <w:r w:rsidR="00D66895">
        <w:rPr>
          <w:rFonts w:asciiTheme="minorEastAsia" w:hAnsiTheme="minorEastAsia" w:hint="eastAsia"/>
          <w:szCs w:val="21"/>
        </w:rPr>
        <w:t>未承認医薬品等または適応外医薬品等を用いる特定臨床研究の場合であって、</w:t>
      </w:r>
      <w:r w:rsidR="002C234C" w:rsidRPr="00797DB1">
        <w:rPr>
          <w:rFonts w:asciiTheme="minorEastAsia" w:hAnsiTheme="minorEastAsia" w:hint="eastAsia"/>
          <w:szCs w:val="21"/>
        </w:rPr>
        <w:t>①</w:t>
      </w:r>
      <w:r w:rsidR="007F3D9F" w:rsidRPr="00797DB1">
        <w:rPr>
          <w:rFonts w:asciiTheme="minorEastAsia" w:hAnsiTheme="minorEastAsia" w:hint="eastAsia"/>
          <w:szCs w:val="21"/>
        </w:rPr>
        <w:t>から</w:t>
      </w:r>
      <w:r w:rsidR="002C234C" w:rsidRPr="00797DB1">
        <w:rPr>
          <w:rFonts w:asciiTheme="minorEastAsia" w:hAnsiTheme="minorEastAsia" w:hint="eastAsia"/>
          <w:szCs w:val="21"/>
        </w:rPr>
        <w:t>⑦</w:t>
      </w:r>
      <w:r w:rsidR="000A1053">
        <w:rPr>
          <w:rFonts w:asciiTheme="minorEastAsia" w:hAnsiTheme="minorEastAsia" w:hint="eastAsia"/>
          <w:szCs w:val="21"/>
        </w:rPr>
        <w:t>の</w:t>
      </w:r>
      <w:r w:rsidRPr="00F7670E">
        <w:rPr>
          <w:rFonts w:asciiTheme="minorEastAsia" w:hAnsiTheme="minorEastAsia" w:hint="eastAsia"/>
          <w:szCs w:val="21"/>
        </w:rPr>
        <w:t>予測できない</w:t>
      </w:r>
      <w:r>
        <w:rPr>
          <w:rFonts w:asciiTheme="minorEastAsia" w:hAnsiTheme="minorEastAsia" w:hint="eastAsia"/>
          <w:szCs w:val="21"/>
        </w:rPr>
        <w:t>疾病等</w:t>
      </w:r>
      <w:r w:rsidR="00F64AA7" w:rsidRPr="00673EEE">
        <w:rPr>
          <w:rFonts w:asciiTheme="minorEastAsia" w:hAnsiTheme="minorEastAsia" w:hint="eastAsia"/>
          <w:szCs w:val="21"/>
        </w:rPr>
        <w:t>報告</w:t>
      </w:r>
      <w:r w:rsidR="00A00750">
        <w:rPr>
          <w:rFonts w:asciiTheme="minorEastAsia" w:hAnsiTheme="minorEastAsia" w:hint="eastAsia"/>
          <w:szCs w:val="21"/>
        </w:rPr>
        <w:t>の</w:t>
      </w:r>
      <w:r w:rsidR="00F64AA7" w:rsidRPr="00673EEE">
        <w:rPr>
          <w:rFonts w:asciiTheme="minorEastAsia" w:hAnsiTheme="minorEastAsia" w:hint="eastAsia"/>
          <w:szCs w:val="21"/>
        </w:rPr>
        <w:t>際は、同時に</w:t>
      </w:r>
      <w:r w:rsidR="006D4379">
        <w:rPr>
          <w:rFonts w:asciiTheme="minorEastAsia" w:hAnsiTheme="minorEastAsia" w:hint="eastAsia"/>
          <w:szCs w:val="21"/>
        </w:rPr>
        <w:t>それぞれに定める期間内に</w:t>
      </w:r>
      <w:r w:rsidR="006D4379" w:rsidRPr="00BA6A42">
        <w:rPr>
          <w:rFonts w:ascii="ＭＳ 明朝" w:eastAsia="ＭＳ 明朝" w:cs="ＭＳ 明朝" w:hint="eastAsia"/>
          <w:color w:val="000000"/>
          <w:kern w:val="0"/>
          <w:szCs w:val="21"/>
        </w:rPr>
        <w:t>厚生労働大臣（医薬品医療機器総合機構：PMDA）</w:t>
      </w:r>
      <w:r w:rsidR="00223A77">
        <w:rPr>
          <w:rFonts w:ascii="ＭＳ 明朝" w:eastAsia="ＭＳ 明朝" w:cs="ＭＳ 明朝" w:hint="eastAsia"/>
          <w:color w:val="000000"/>
          <w:kern w:val="0"/>
          <w:szCs w:val="21"/>
        </w:rPr>
        <w:t>に報告し、</w:t>
      </w:r>
      <w:r>
        <w:rPr>
          <w:rFonts w:asciiTheme="minorEastAsia" w:hAnsiTheme="minorEastAsia" w:hint="eastAsia"/>
          <w:szCs w:val="21"/>
        </w:rPr>
        <w:t>試験</w:t>
      </w:r>
      <w:r w:rsidR="00F64AA7" w:rsidRPr="00673EEE">
        <w:rPr>
          <w:rFonts w:asciiTheme="minorEastAsia" w:hAnsiTheme="minorEastAsia" w:hint="eastAsia"/>
          <w:szCs w:val="21"/>
        </w:rPr>
        <w:t>薬の製造販売をし、又はしようとする医薬品等製造販売業者に情報提供を行う</w:t>
      </w:r>
      <w:r w:rsidR="00F64AA7">
        <w:rPr>
          <w:rFonts w:asciiTheme="minorEastAsia" w:hAnsiTheme="minorEastAsia" w:hint="eastAsia"/>
          <w:szCs w:val="21"/>
        </w:rPr>
        <w:t>。</w:t>
      </w:r>
    </w:p>
    <w:p w14:paraId="6FDBB1E1" w14:textId="55C4B59C" w:rsidR="009D7352" w:rsidRDefault="009D7352" w:rsidP="00232AF3">
      <w:pPr>
        <w:ind w:leftChars="100" w:left="210"/>
        <w:rPr>
          <w:rFonts w:asciiTheme="minorEastAsia" w:hAnsiTheme="minorEastAsia"/>
          <w:szCs w:val="21"/>
        </w:rPr>
      </w:pPr>
      <w:r w:rsidRPr="009D7352">
        <w:rPr>
          <w:rFonts w:asciiTheme="minorEastAsia" w:hAnsiTheme="minorEastAsia" w:hint="eastAsia"/>
          <w:szCs w:val="21"/>
        </w:rPr>
        <w:t>研究責任医師は、委員会への報告にあたり、疾病等の発生の要因等が明らかでない場合であっても、</w:t>
      </w:r>
      <w:r w:rsidR="00927FD3">
        <w:rPr>
          <w:rFonts w:asciiTheme="minorEastAsia" w:hAnsiTheme="minorEastAsia" w:hint="eastAsia"/>
          <w:szCs w:val="21"/>
        </w:rPr>
        <w:t>下記に記載する</w:t>
      </w:r>
      <w:r w:rsidRPr="009D7352">
        <w:rPr>
          <w:rFonts w:asciiTheme="minorEastAsia" w:hAnsiTheme="minorEastAsia" w:hint="eastAsia"/>
          <w:szCs w:val="21"/>
        </w:rPr>
        <w:t>期間内にそれまでに判明している範囲で第１報として報告すること。この場合において、その後速やかに詳細な要因等について続報として報告することとし、当該続報については必ずしも定める期間内でなくても差し支えない。</w:t>
      </w:r>
    </w:p>
    <w:p w14:paraId="5A43FDAC" w14:textId="5258F1C1" w:rsidR="00232AF3" w:rsidRDefault="00232AF3" w:rsidP="00232AF3">
      <w:pPr>
        <w:pStyle w:val="af"/>
        <w:numPr>
          <w:ilvl w:val="0"/>
          <w:numId w:val="29"/>
        </w:numPr>
        <w:ind w:leftChars="0"/>
        <w:rPr>
          <w:rFonts w:asciiTheme="minorEastAsia" w:hAnsiTheme="minorEastAsia"/>
          <w:szCs w:val="21"/>
        </w:rPr>
      </w:pPr>
      <w:r w:rsidRPr="00232AF3">
        <w:rPr>
          <w:rFonts w:asciiTheme="minorEastAsia" w:hAnsiTheme="minorEastAsia" w:hint="eastAsia"/>
          <w:szCs w:val="21"/>
        </w:rPr>
        <w:t>報告期限</w:t>
      </w:r>
    </w:p>
    <w:p w14:paraId="7D678FEA" w14:textId="77777777" w:rsidR="00F64AA7" w:rsidRPr="00F90DD0" w:rsidRDefault="004318EA" w:rsidP="00F90DD0">
      <w:pPr>
        <w:pStyle w:val="af"/>
        <w:numPr>
          <w:ilvl w:val="0"/>
          <w:numId w:val="26"/>
        </w:numPr>
        <w:autoSpaceDE w:val="0"/>
        <w:autoSpaceDN w:val="0"/>
        <w:adjustRightInd w:val="0"/>
        <w:ind w:leftChars="0"/>
        <w:jc w:val="left"/>
        <w:rPr>
          <w:rFonts w:ascii="ＭＳ 明朝" w:eastAsia="ＭＳ 明朝" w:cs="ＭＳ 明朝"/>
          <w:color w:val="000000"/>
          <w:kern w:val="0"/>
          <w:szCs w:val="21"/>
        </w:rPr>
      </w:pPr>
      <w:r w:rsidRPr="00F90DD0">
        <w:rPr>
          <w:rFonts w:ascii="ＭＳ 明朝" w:eastAsia="ＭＳ 明朝" w:cs="ＭＳ 明朝" w:hint="eastAsia"/>
          <w:color w:val="000000"/>
          <w:kern w:val="0"/>
          <w:szCs w:val="21"/>
        </w:rPr>
        <w:t>未承認医薬品等または適応外医薬品等を用いる</w:t>
      </w:r>
      <w:r w:rsidR="005544EF">
        <w:rPr>
          <w:rFonts w:ascii="ＭＳ 明朝" w:eastAsia="ＭＳ 明朝" w:cs="ＭＳ 明朝" w:hint="eastAsia"/>
          <w:color w:val="000000"/>
          <w:kern w:val="0"/>
          <w:szCs w:val="21"/>
        </w:rPr>
        <w:t>特定</w:t>
      </w:r>
      <w:r w:rsidRPr="00F90DD0">
        <w:rPr>
          <w:rFonts w:ascii="ＭＳ 明朝" w:eastAsia="ＭＳ 明朝" w:cs="ＭＳ 明朝" w:hint="eastAsia"/>
          <w:color w:val="000000"/>
          <w:kern w:val="0"/>
          <w:szCs w:val="21"/>
        </w:rPr>
        <w:t>臨床研究の場合</w:t>
      </w:r>
    </w:p>
    <w:tbl>
      <w:tblPr>
        <w:tblStyle w:val="1"/>
        <w:tblW w:w="9323" w:type="dxa"/>
        <w:tblLook w:val="04A0" w:firstRow="1" w:lastRow="0" w:firstColumn="1" w:lastColumn="0" w:noHBand="0" w:noVBand="1"/>
      </w:tblPr>
      <w:tblGrid>
        <w:gridCol w:w="3539"/>
        <w:gridCol w:w="1701"/>
        <w:gridCol w:w="1957"/>
        <w:gridCol w:w="2126"/>
      </w:tblGrid>
      <w:tr w:rsidR="00B55B98" w:rsidRPr="00B55B98" w14:paraId="58D79006" w14:textId="77777777" w:rsidTr="00B53916">
        <w:tc>
          <w:tcPr>
            <w:tcW w:w="3539" w:type="dxa"/>
            <w:shd w:val="clear" w:color="auto" w:fill="F2F2F2" w:themeFill="background1" w:themeFillShade="F2"/>
            <w:vAlign w:val="center"/>
          </w:tcPr>
          <w:p w14:paraId="22C91BB7" w14:textId="77777777" w:rsidR="00B55B98" w:rsidRPr="00B55B98" w:rsidRDefault="00B55B98" w:rsidP="00B55B98">
            <w:pPr>
              <w:jc w:val="center"/>
              <w:rPr>
                <w:sz w:val="18"/>
              </w:rPr>
            </w:pPr>
            <w:r w:rsidRPr="00B55B98">
              <w:rPr>
                <w:rFonts w:hint="eastAsia"/>
                <w:sz w:val="18"/>
              </w:rPr>
              <w:t>疾病等</w:t>
            </w:r>
          </w:p>
        </w:tc>
        <w:tc>
          <w:tcPr>
            <w:tcW w:w="1701" w:type="dxa"/>
            <w:shd w:val="clear" w:color="auto" w:fill="F2F2F2" w:themeFill="background1" w:themeFillShade="F2"/>
            <w:vAlign w:val="center"/>
          </w:tcPr>
          <w:p w14:paraId="1838F57A" w14:textId="77777777" w:rsidR="00B55B98" w:rsidRPr="00B55B98" w:rsidRDefault="00B55B98" w:rsidP="00B55B98">
            <w:pPr>
              <w:jc w:val="center"/>
              <w:rPr>
                <w:sz w:val="18"/>
              </w:rPr>
            </w:pPr>
            <w:r w:rsidRPr="00B55B98">
              <w:rPr>
                <w:rFonts w:hint="eastAsia"/>
                <w:sz w:val="18"/>
              </w:rPr>
              <w:t>予測可能性</w:t>
            </w:r>
          </w:p>
        </w:tc>
        <w:tc>
          <w:tcPr>
            <w:tcW w:w="1957" w:type="dxa"/>
            <w:shd w:val="clear" w:color="auto" w:fill="F2F2F2" w:themeFill="background1" w:themeFillShade="F2"/>
            <w:vAlign w:val="center"/>
          </w:tcPr>
          <w:p w14:paraId="5C2E136C" w14:textId="77777777" w:rsidR="00B55B98" w:rsidRPr="00B55B98" w:rsidRDefault="00B55B98" w:rsidP="00B55B98">
            <w:pPr>
              <w:jc w:val="center"/>
              <w:rPr>
                <w:sz w:val="18"/>
              </w:rPr>
            </w:pPr>
            <w:r w:rsidRPr="00B55B98">
              <w:rPr>
                <w:rFonts w:hint="eastAsia"/>
                <w:sz w:val="18"/>
              </w:rPr>
              <w:t>管理者及び委員会への報告期限</w:t>
            </w:r>
          </w:p>
        </w:tc>
        <w:tc>
          <w:tcPr>
            <w:tcW w:w="2126" w:type="dxa"/>
            <w:shd w:val="clear" w:color="auto" w:fill="F2F2F2" w:themeFill="background1" w:themeFillShade="F2"/>
            <w:vAlign w:val="center"/>
          </w:tcPr>
          <w:p w14:paraId="6EAC08B9" w14:textId="77777777" w:rsidR="00B55B98" w:rsidRPr="00B55B98" w:rsidRDefault="00B55B98" w:rsidP="00B55B98">
            <w:pPr>
              <w:jc w:val="center"/>
              <w:rPr>
                <w:sz w:val="18"/>
              </w:rPr>
            </w:pPr>
            <w:r w:rsidRPr="00B55B98">
              <w:rPr>
                <w:rFonts w:hint="eastAsia"/>
                <w:sz w:val="18"/>
              </w:rPr>
              <w:t>PMDA</w:t>
            </w:r>
            <w:r w:rsidRPr="00B55B98">
              <w:rPr>
                <w:rFonts w:hint="eastAsia"/>
                <w:sz w:val="18"/>
              </w:rPr>
              <w:t>への報告期限</w:t>
            </w:r>
          </w:p>
        </w:tc>
      </w:tr>
      <w:tr w:rsidR="00B55B98" w:rsidRPr="00B55B98" w14:paraId="3FD7B449" w14:textId="77777777" w:rsidTr="00B53916">
        <w:tc>
          <w:tcPr>
            <w:tcW w:w="3539" w:type="dxa"/>
            <w:vMerge w:val="restart"/>
            <w:vAlign w:val="center"/>
          </w:tcPr>
          <w:p w14:paraId="60BD28E5" w14:textId="32E31EFC" w:rsidR="00B55B98" w:rsidRPr="00761553" w:rsidRDefault="00BA026A" w:rsidP="00761553">
            <w:pPr>
              <w:rPr>
                <w:sz w:val="18"/>
                <w:szCs w:val="18"/>
              </w:rPr>
            </w:pPr>
            <w:r w:rsidRPr="00761553">
              <w:rPr>
                <w:rFonts w:hint="eastAsia"/>
                <w:sz w:val="18"/>
                <w:szCs w:val="18"/>
              </w:rPr>
              <w:t>①</w:t>
            </w:r>
            <w:r w:rsidR="00B55B98" w:rsidRPr="00761553">
              <w:rPr>
                <w:rFonts w:hint="eastAsia"/>
                <w:sz w:val="18"/>
                <w:szCs w:val="18"/>
              </w:rPr>
              <w:t>死亡</w:t>
            </w:r>
          </w:p>
        </w:tc>
        <w:tc>
          <w:tcPr>
            <w:tcW w:w="1701" w:type="dxa"/>
            <w:vAlign w:val="center"/>
          </w:tcPr>
          <w:p w14:paraId="53D6B68D" w14:textId="77777777" w:rsidR="00B55B98" w:rsidRPr="00B55B98" w:rsidRDefault="00B55B98" w:rsidP="00B55B98">
            <w:pPr>
              <w:jc w:val="center"/>
              <w:rPr>
                <w:sz w:val="18"/>
                <w:vertAlign w:val="superscript"/>
              </w:rPr>
            </w:pPr>
            <w:r w:rsidRPr="00B55B98">
              <w:rPr>
                <w:rFonts w:hint="eastAsia"/>
                <w:sz w:val="18"/>
              </w:rPr>
              <w:t>予測できない</w:t>
            </w:r>
            <w:r w:rsidRPr="00B55B98">
              <w:rPr>
                <w:rFonts w:hint="eastAsia"/>
                <w:sz w:val="18"/>
                <w:vertAlign w:val="superscript"/>
              </w:rPr>
              <w:t>注１）</w:t>
            </w:r>
          </w:p>
        </w:tc>
        <w:tc>
          <w:tcPr>
            <w:tcW w:w="1957" w:type="dxa"/>
            <w:vAlign w:val="center"/>
          </w:tcPr>
          <w:p w14:paraId="6F26257F" w14:textId="77777777" w:rsidR="00B55B98" w:rsidRPr="00B55B98" w:rsidRDefault="00B55B98" w:rsidP="00B55B98">
            <w:pPr>
              <w:jc w:val="center"/>
              <w:rPr>
                <w:sz w:val="18"/>
              </w:rPr>
            </w:pPr>
            <w:r w:rsidRPr="00B55B98">
              <w:rPr>
                <w:rFonts w:hint="eastAsia"/>
                <w:sz w:val="18"/>
              </w:rPr>
              <w:t>7</w:t>
            </w:r>
            <w:r w:rsidRPr="00B55B98">
              <w:rPr>
                <w:rFonts w:hint="eastAsia"/>
                <w:sz w:val="18"/>
              </w:rPr>
              <w:t>日以内</w:t>
            </w:r>
          </w:p>
        </w:tc>
        <w:tc>
          <w:tcPr>
            <w:tcW w:w="2126" w:type="dxa"/>
            <w:vAlign w:val="center"/>
          </w:tcPr>
          <w:p w14:paraId="25797705" w14:textId="77777777" w:rsidR="00B55B98" w:rsidRPr="00B55B98" w:rsidRDefault="00B55B98" w:rsidP="00B55B98">
            <w:pPr>
              <w:jc w:val="center"/>
              <w:rPr>
                <w:sz w:val="18"/>
              </w:rPr>
            </w:pPr>
            <w:r w:rsidRPr="00B55B98">
              <w:rPr>
                <w:rFonts w:hint="eastAsia"/>
                <w:sz w:val="18"/>
              </w:rPr>
              <w:t>7</w:t>
            </w:r>
            <w:r w:rsidRPr="00B55B98">
              <w:rPr>
                <w:rFonts w:hint="eastAsia"/>
                <w:sz w:val="18"/>
              </w:rPr>
              <w:t>日以内</w:t>
            </w:r>
          </w:p>
        </w:tc>
      </w:tr>
      <w:tr w:rsidR="00B55B98" w:rsidRPr="00B55B98" w14:paraId="7DF64CF3" w14:textId="77777777" w:rsidTr="00B53916">
        <w:tc>
          <w:tcPr>
            <w:tcW w:w="3539" w:type="dxa"/>
            <w:vMerge/>
            <w:vAlign w:val="center"/>
          </w:tcPr>
          <w:p w14:paraId="512C3A92" w14:textId="77777777" w:rsidR="00B55B98" w:rsidRPr="00FE7D11" w:rsidRDefault="00B55B98">
            <w:pPr>
              <w:jc w:val="left"/>
              <w:rPr>
                <w:sz w:val="18"/>
                <w:szCs w:val="18"/>
              </w:rPr>
            </w:pPr>
          </w:p>
        </w:tc>
        <w:tc>
          <w:tcPr>
            <w:tcW w:w="1701" w:type="dxa"/>
            <w:vAlign w:val="center"/>
          </w:tcPr>
          <w:p w14:paraId="28CFDC04"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49384B49"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vAlign w:val="center"/>
          </w:tcPr>
          <w:p w14:paraId="0FAD1474" w14:textId="77777777" w:rsidR="00B55B98" w:rsidRPr="00B55B98" w:rsidRDefault="00B55B98" w:rsidP="00B55B98">
            <w:pPr>
              <w:jc w:val="center"/>
              <w:rPr>
                <w:sz w:val="18"/>
                <w:vertAlign w:val="superscript"/>
              </w:rPr>
            </w:pPr>
            <w:r w:rsidRPr="00B55B98">
              <w:rPr>
                <w:rFonts w:hint="eastAsia"/>
                <w:sz w:val="18"/>
              </w:rPr>
              <w:t>定期報告</w:t>
            </w:r>
            <w:r w:rsidRPr="00B55B98">
              <w:rPr>
                <w:rFonts w:hint="eastAsia"/>
                <w:sz w:val="18"/>
                <w:vertAlign w:val="superscript"/>
              </w:rPr>
              <w:t>注２）</w:t>
            </w:r>
          </w:p>
        </w:tc>
      </w:tr>
      <w:tr w:rsidR="00B55B98" w:rsidRPr="00B55B98" w14:paraId="11B18330" w14:textId="77777777" w:rsidTr="00B53916">
        <w:tc>
          <w:tcPr>
            <w:tcW w:w="3539" w:type="dxa"/>
            <w:vMerge w:val="restart"/>
            <w:vAlign w:val="center"/>
          </w:tcPr>
          <w:p w14:paraId="6CF309ED" w14:textId="528E582D" w:rsidR="00B55B98" w:rsidRPr="00761553" w:rsidRDefault="00B53916" w:rsidP="00761553">
            <w:pPr>
              <w:jc w:val="left"/>
              <w:rPr>
                <w:sz w:val="18"/>
                <w:szCs w:val="18"/>
              </w:rPr>
            </w:pPr>
            <w:r w:rsidRPr="00761553">
              <w:rPr>
                <w:rFonts w:hint="eastAsia"/>
                <w:sz w:val="18"/>
                <w:szCs w:val="18"/>
              </w:rPr>
              <w:t>②</w:t>
            </w:r>
            <w:r w:rsidR="00B55B98" w:rsidRPr="00761553">
              <w:rPr>
                <w:rFonts w:hint="eastAsia"/>
                <w:sz w:val="18"/>
                <w:szCs w:val="18"/>
              </w:rPr>
              <w:t xml:space="preserve">　死亡につながるおそれのある疾病等</w:t>
            </w:r>
          </w:p>
        </w:tc>
        <w:tc>
          <w:tcPr>
            <w:tcW w:w="1701" w:type="dxa"/>
            <w:vAlign w:val="center"/>
          </w:tcPr>
          <w:p w14:paraId="42D0A87B" w14:textId="77777777" w:rsidR="00B55B98" w:rsidRPr="00B55B98" w:rsidRDefault="00B55B98" w:rsidP="00B55B98">
            <w:pPr>
              <w:jc w:val="center"/>
              <w:rPr>
                <w:sz w:val="18"/>
              </w:rPr>
            </w:pPr>
            <w:r w:rsidRPr="00B55B98">
              <w:rPr>
                <w:rFonts w:hint="eastAsia"/>
                <w:sz w:val="18"/>
              </w:rPr>
              <w:t>予測できない</w:t>
            </w:r>
          </w:p>
        </w:tc>
        <w:tc>
          <w:tcPr>
            <w:tcW w:w="1957" w:type="dxa"/>
            <w:vAlign w:val="center"/>
          </w:tcPr>
          <w:p w14:paraId="59DC595D" w14:textId="77777777" w:rsidR="00B55B98" w:rsidRPr="00B55B98" w:rsidRDefault="00B55B98" w:rsidP="00B55B98">
            <w:pPr>
              <w:jc w:val="center"/>
              <w:rPr>
                <w:sz w:val="18"/>
              </w:rPr>
            </w:pPr>
            <w:r w:rsidRPr="00B55B98">
              <w:rPr>
                <w:rFonts w:hint="eastAsia"/>
                <w:sz w:val="18"/>
              </w:rPr>
              <w:t>7</w:t>
            </w:r>
            <w:r w:rsidRPr="00B55B98">
              <w:rPr>
                <w:rFonts w:hint="eastAsia"/>
                <w:sz w:val="18"/>
              </w:rPr>
              <w:t>日以内</w:t>
            </w:r>
          </w:p>
        </w:tc>
        <w:tc>
          <w:tcPr>
            <w:tcW w:w="2126" w:type="dxa"/>
            <w:vAlign w:val="center"/>
          </w:tcPr>
          <w:p w14:paraId="755D2717" w14:textId="77777777" w:rsidR="00B55B98" w:rsidRPr="00B55B98" w:rsidRDefault="00B55B98" w:rsidP="00B55B98">
            <w:pPr>
              <w:jc w:val="center"/>
              <w:rPr>
                <w:sz w:val="18"/>
              </w:rPr>
            </w:pPr>
            <w:r w:rsidRPr="00B55B98">
              <w:rPr>
                <w:rFonts w:hint="eastAsia"/>
                <w:sz w:val="18"/>
              </w:rPr>
              <w:t>7</w:t>
            </w:r>
            <w:r w:rsidRPr="00B55B98">
              <w:rPr>
                <w:rFonts w:hint="eastAsia"/>
                <w:sz w:val="18"/>
              </w:rPr>
              <w:t>日以内</w:t>
            </w:r>
          </w:p>
        </w:tc>
      </w:tr>
      <w:tr w:rsidR="00B55B98" w:rsidRPr="00B55B98" w14:paraId="0EB6AEB2" w14:textId="77777777" w:rsidTr="00B53916">
        <w:tc>
          <w:tcPr>
            <w:tcW w:w="3539" w:type="dxa"/>
            <w:vMerge/>
            <w:vAlign w:val="center"/>
          </w:tcPr>
          <w:p w14:paraId="62027638" w14:textId="77777777" w:rsidR="00B55B98" w:rsidRPr="00FE7D11" w:rsidRDefault="00B55B98">
            <w:pPr>
              <w:jc w:val="left"/>
              <w:rPr>
                <w:sz w:val="18"/>
                <w:szCs w:val="18"/>
              </w:rPr>
            </w:pPr>
          </w:p>
        </w:tc>
        <w:tc>
          <w:tcPr>
            <w:tcW w:w="1701" w:type="dxa"/>
            <w:vAlign w:val="center"/>
          </w:tcPr>
          <w:p w14:paraId="137E1B83"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67F229E8"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vAlign w:val="center"/>
          </w:tcPr>
          <w:p w14:paraId="503EA7C2" w14:textId="77777777" w:rsidR="00B55B98" w:rsidRPr="00B55B98" w:rsidRDefault="00B55B98" w:rsidP="00B55B98">
            <w:pPr>
              <w:jc w:val="center"/>
              <w:rPr>
                <w:sz w:val="18"/>
              </w:rPr>
            </w:pPr>
            <w:r w:rsidRPr="00B55B98">
              <w:rPr>
                <w:rFonts w:hint="eastAsia"/>
                <w:sz w:val="18"/>
              </w:rPr>
              <w:t>定期報告</w:t>
            </w:r>
          </w:p>
        </w:tc>
      </w:tr>
      <w:tr w:rsidR="00B55B98" w:rsidRPr="00B55B98" w14:paraId="3A3511CE" w14:textId="77777777" w:rsidTr="00B53916">
        <w:tc>
          <w:tcPr>
            <w:tcW w:w="3539" w:type="dxa"/>
            <w:vMerge w:val="restart"/>
            <w:vAlign w:val="center"/>
          </w:tcPr>
          <w:p w14:paraId="1158A7C0" w14:textId="005CDD0B" w:rsidR="00B55B98" w:rsidRPr="00B81BF8" w:rsidRDefault="00B53916" w:rsidP="00761553">
            <w:pPr>
              <w:jc w:val="left"/>
              <w:rPr>
                <w:sz w:val="18"/>
                <w:szCs w:val="18"/>
              </w:rPr>
            </w:pPr>
            <w:r w:rsidRPr="00761553">
              <w:rPr>
                <w:rFonts w:hint="eastAsia"/>
                <w:sz w:val="18"/>
                <w:szCs w:val="18"/>
              </w:rPr>
              <w:t>③</w:t>
            </w:r>
            <w:r w:rsidR="00B55B98" w:rsidRPr="00761553">
              <w:rPr>
                <w:rFonts w:hint="eastAsia"/>
                <w:sz w:val="18"/>
                <w:szCs w:val="18"/>
              </w:rPr>
              <w:t xml:space="preserve">　治療のために医療機関への入院又は入院期間の延長が必要とされる疾病等</w:t>
            </w:r>
          </w:p>
        </w:tc>
        <w:tc>
          <w:tcPr>
            <w:tcW w:w="1701" w:type="dxa"/>
            <w:vAlign w:val="center"/>
          </w:tcPr>
          <w:p w14:paraId="1128365D" w14:textId="77777777" w:rsidR="00B55B98" w:rsidRPr="00B55B98" w:rsidRDefault="00B55B98" w:rsidP="00B55B98">
            <w:pPr>
              <w:jc w:val="center"/>
              <w:rPr>
                <w:sz w:val="18"/>
              </w:rPr>
            </w:pPr>
            <w:r w:rsidRPr="00B55B98">
              <w:rPr>
                <w:rFonts w:hint="eastAsia"/>
                <w:sz w:val="18"/>
              </w:rPr>
              <w:t>予測できない</w:t>
            </w:r>
          </w:p>
        </w:tc>
        <w:tc>
          <w:tcPr>
            <w:tcW w:w="1957" w:type="dxa"/>
            <w:vAlign w:val="center"/>
          </w:tcPr>
          <w:p w14:paraId="4EBA3772"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vAlign w:val="center"/>
          </w:tcPr>
          <w:p w14:paraId="58EDE9F4"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r>
      <w:tr w:rsidR="00B55B98" w:rsidRPr="00B55B98" w14:paraId="3CD5B7FA" w14:textId="77777777" w:rsidTr="00B53916">
        <w:tc>
          <w:tcPr>
            <w:tcW w:w="3539" w:type="dxa"/>
            <w:vMerge/>
            <w:vAlign w:val="center"/>
          </w:tcPr>
          <w:p w14:paraId="20F8CF59" w14:textId="77777777" w:rsidR="00B55B98" w:rsidRPr="00FE7D11" w:rsidRDefault="00B55B98">
            <w:pPr>
              <w:jc w:val="left"/>
              <w:rPr>
                <w:sz w:val="18"/>
                <w:szCs w:val="18"/>
              </w:rPr>
            </w:pPr>
          </w:p>
        </w:tc>
        <w:tc>
          <w:tcPr>
            <w:tcW w:w="1701" w:type="dxa"/>
            <w:vAlign w:val="center"/>
          </w:tcPr>
          <w:p w14:paraId="04375610"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59ED5749" w14:textId="03F496C0" w:rsidR="00B55B98" w:rsidRPr="00B55B98" w:rsidRDefault="00B55B98" w:rsidP="00E920A9">
            <w:pPr>
              <w:jc w:val="center"/>
              <w:rPr>
                <w:sz w:val="18"/>
                <w:vertAlign w:val="superscript"/>
              </w:rPr>
            </w:pPr>
            <w:r w:rsidRPr="00B55B98">
              <w:rPr>
                <w:rFonts w:hint="eastAsia"/>
                <w:sz w:val="18"/>
              </w:rPr>
              <w:t>定期報告</w:t>
            </w:r>
          </w:p>
        </w:tc>
        <w:tc>
          <w:tcPr>
            <w:tcW w:w="2126" w:type="dxa"/>
            <w:vAlign w:val="center"/>
          </w:tcPr>
          <w:p w14:paraId="013A838F" w14:textId="77777777" w:rsidR="00B55B98" w:rsidRPr="00B55B98" w:rsidRDefault="00B55B98" w:rsidP="00B55B98">
            <w:pPr>
              <w:jc w:val="center"/>
              <w:rPr>
                <w:sz w:val="18"/>
              </w:rPr>
            </w:pPr>
            <w:r w:rsidRPr="00B55B98">
              <w:rPr>
                <w:rFonts w:hint="eastAsia"/>
                <w:sz w:val="18"/>
              </w:rPr>
              <w:t>定期報告</w:t>
            </w:r>
          </w:p>
        </w:tc>
      </w:tr>
      <w:tr w:rsidR="00B55B98" w:rsidRPr="00B55B98" w14:paraId="6FF41B7F" w14:textId="77777777" w:rsidTr="00B53916">
        <w:tc>
          <w:tcPr>
            <w:tcW w:w="3539" w:type="dxa"/>
            <w:vMerge w:val="restart"/>
            <w:vAlign w:val="center"/>
          </w:tcPr>
          <w:p w14:paraId="6DFFC00B" w14:textId="006FB621" w:rsidR="00B55B98" w:rsidRPr="00761553" w:rsidRDefault="00B53916" w:rsidP="00761553">
            <w:pPr>
              <w:jc w:val="left"/>
              <w:rPr>
                <w:sz w:val="18"/>
                <w:szCs w:val="18"/>
              </w:rPr>
            </w:pPr>
            <w:r w:rsidRPr="00761553">
              <w:rPr>
                <w:rFonts w:hint="eastAsia"/>
                <w:sz w:val="18"/>
                <w:szCs w:val="18"/>
              </w:rPr>
              <w:t>④</w:t>
            </w:r>
            <w:r w:rsidR="00B55B98" w:rsidRPr="00761553">
              <w:rPr>
                <w:rFonts w:hint="eastAsia"/>
                <w:sz w:val="18"/>
                <w:szCs w:val="18"/>
              </w:rPr>
              <w:t xml:space="preserve">　障害</w:t>
            </w:r>
          </w:p>
        </w:tc>
        <w:tc>
          <w:tcPr>
            <w:tcW w:w="1701" w:type="dxa"/>
            <w:vAlign w:val="center"/>
          </w:tcPr>
          <w:p w14:paraId="07776394" w14:textId="77777777" w:rsidR="00B55B98" w:rsidRPr="00B55B98" w:rsidRDefault="00B55B98" w:rsidP="00B55B98">
            <w:pPr>
              <w:jc w:val="center"/>
              <w:rPr>
                <w:sz w:val="18"/>
              </w:rPr>
            </w:pPr>
            <w:r w:rsidRPr="00B55B98">
              <w:rPr>
                <w:rFonts w:hint="eastAsia"/>
                <w:sz w:val="18"/>
              </w:rPr>
              <w:t>予測できない</w:t>
            </w:r>
          </w:p>
        </w:tc>
        <w:tc>
          <w:tcPr>
            <w:tcW w:w="1957" w:type="dxa"/>
            <w:vAlign w:val="center"/>
          </w:tcPr>
          <w:p w14:paraId="0A33E8BB"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vAlign w:val="center"/>
          </w:tcPr>
          <w:p w14:paraId="0473F7BF"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r>
      <w:tr w:rsidR="00B55B98" w:rsidRPr="00B55B98" w14:paraId="41D9FFBE" w14:textId="77777777" w:rsidTr="00B53916">
        <w:tc>
          <w:tcPr>
            <w:tcW w:w="3539" w:type="dxa"/>
            <w:vMerge/>
            <w:vAlign w:val="center"/>
          </w:tcPr>
          <w:p w14:paraId="02CFD16C" w14:textId="77777777" w:rsidR="00B55B98" w:rsidRPr="00FE7D11" w:rsidRDefault="00B55B98">
            <w:pPr>
              <w:jc w:val="left"/>
              <w:rPr>
                <w:sz w:val="18"/>
                <w:szCs w:val="18"/>
              </w:rPr>
            </w:pPr>
          </w:p>
        </w:tc>
        <w:tc>
          <w:tcPr>
            <w:tcW w:w="1701" w:type="dxa"/>
            <w:vAlign w:val="center"/>
          </w:tcPr>
          <w:p w14:paraId="79A1E07E"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522E2DD2" w14:textId="594807EF" w:rsidR="00B55B98" w:rsidRPr="00B55B98" w:rsidRDefault="00B55B98" w:rsidP="00B55B98">
            <w:pPr>
              <w:jc w:val="center"/>
              <w:rPr>
                <w:sz w:val="18"/>
              </w:rPr>
            </w:pPr>
            <w:r w:rsidRPr="00B55B98">
              <w:rPr>
                <w:rFonts w:hint="eastAsia"/>
                <w:sz w:val="18"/>
              </w:rPr>
              <w:t>定期報告</w:t>
            </w:r>
          </w:p>
        </w:tc>
        <w:tc>
          <w:tcPr>
            <w:tcW w:w="2126" w:type="dxa"/>
            <w:vAlign w:val="center"/>
          </w:tcPr>
          <w:p w14:paraId="50A0BF5C" w14:textId="77777777" w:rsidR="00B55B98" w:rsidRPr="00B55B98" w:rsidRDefault="00B55B98" w:rsidP="00B55B98">
            <w:pPr>
              <w:jc w:val="center"/>
              <w:rPr>
                <w:sz w:val="18"/>
              </w:rPr>
            </w:pPr>
            <w:r w:rsidRPr="00B55B98">
              <w:rPr>
                <w:rFonts w:hint="eastAsia"/>
                <w:sz w:val="18"/>
              </w:rPr>
              <w:t>定期報告</w:t>
            </w:r>
          </w:p>
        </w:tc>
      </w:tr>
      <w:tr w:rsidR="00B55B98" w:rsidRPr="00B55B98" w14:paraId="1A964F2D" w14:textId="77777777" w:rsidTr="00B53916">
        <w:tc>
          <w:tcPr>
            <w:tcW w:w="3539" w:type="dxa"/>
            <w:vMerge w:val="restart"/>
            <w:vAlign w:val="center"/>
          </w:tcPr>
          <w:p w14:paraId="6334F543" w14:textId="33210F2D" w:rsidR="00B55B98" w:rsidRPr="00761553" w:rsidRDefault="00B53916" w:rsidP="00761553">
            <w:pPr>
              <w:jc w:val="left"/>
              <w:rPr>
                <w:sz w:val="18"/>
                <w:szCs w:val="18"/>
              </w:rPr>
            </w:pPr>
            <w:r w:rsidRPr="00761553">
              <w:rPr>
                <w:rFonts w:hint="eastAsia"/>
                <w:sz w:val="18"/>
                <w:szCs w:val="18"/>
              </w:rPr>
              <w:t>⑤</w:t>
            </w:r>
            <w:r w:rsidR="00B55B98" w:rsidRPr="00761553">
              <w:rPr>
                <w:rFonts w:hint="eastAsia"/>
                <w:sz w:val="18"/>
                <w:szCs w:val="18"/>
              </w:rPr>
              <w:t xml:space="preserve">　障害につながるおそれのある疾病等</w:t>
            </w:r>
          </w:p>
        </w:tc>
        <w:tc>
          <w:tcPr>
            <w:tcW w:w="1701" w:type="dxa"/>
            <w:vAlign w:val="center"/>
          </w:tcPr>
          <w:p w14:paraId="01B1F1FF" w14:textId="77777777" w:rsidR="00B55B98" w:rsidRPr="00B55B98" w:rsidRDefault="00B55B98" w:rsidP="00B55B98">
            <w:pPr>
              <w:jc w:val="center"/>
              <w:rPr>
                <w:sz w:val="18"/>
              </w:rPr>
            </w:pPr>
            <w:r w:rsidRPr="00B55B98">
              <w:rPr>
                <w:rFonts w:hint="eastAsia"/>
                <w:sz w:val="18"/>
              </w:rPr>
              <w:t>予測できない</w:t>
            </w:r>
          </w:p>
        </w:tc>
        <w:tc>
          <w:tcPr>
            <w:tcW w:w="1957" w:type="dxa"/>
            <w:vAlign w:val="center"/>
          </w:tcPr>
          <w:p w14:paraId="229D7145"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tcPr>
          <w:p w14:paraId="0D0F2F4D"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r>
      <w:tr w:rsidR="00B55B98" w:rsidRPr="00B55B98" w14:paraId="6FF8720F" w14:textId="77777777" w:rsidTr="00B53916">
        <w:tc>
          <w:tcPr>
            <w:tcW w:w="3539" w:type="dxa"/>
            <w:vMerge/>
            <w:vAlign w:val="center"/>
          </w:tcPr>
          <w:p w14:paraId="13683FA7" w14:textId="77777777" w:rsidR="00B55B98" w:rsidRPr="00FE7D11" w:rsidRDefault="00B55B98">
            <w:pPr>
              <w:jc w:val="left"/>
              <w:rPr>
                <w:sz w:val="18"/>
                <w:szCs w:val="18"/>
              </w:rPr>
            </w:pPr>
          </w:p>
        </w:tc>
        <w:tc>
          <w:tcPr>
            <w:tcW w:w="1701" w:type="dxa"/>
            <w:vAlign w:val="center"/>
          </w:tcPr>
          <w:p w14:paraId="215E9607"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44AE5266" w14:textId="3B6540E7" w:rsidR="00B55B98" w:rsidRPr="00B55B98" w:rsidRDefault="00B55B98" w:rsidP="00B55B98">
            <w:pPr>
              <w:jc w:val="center"/>
              <w:rPr>
                <w:sz w:val="18"/>
              </w:rPr>
            </w:pPr>
            <w:r w:rsidRPr="00B55B98">
              <w:rPr>
                <w:rFonts w:hint="eastAsia"/>
                <w:sz w:val="18"/>
              </w:rPr>
              <w:t>定期報告</w:t>
            </w:r>
          </w:p>
        </w:tc>
        <w:tc>
          <w:tcPr>
            <w:tcW w:w="2126" w:type="dxa"/>
          </w:tcPr>
          <w:p w14:paraId="6E9BF44F" w14:textId="77777777" w:rsidR="00B55B98" w:rsidRPr="00B55B98" w:rsidRDefault="00B55B98" w:rsidP="00B55B98">
            <w:pPr>
              <w:jc w:val="center"/>
              <w:rPr>
                <w:sz w:val="18"/>
              </w:rPr>
            </w:pPr>
            <w:r w:rsidRPr="00B55B98">
              <w:rPr>
                <w:rFonts w:hint="eastAsia"/>
                <w:sz w:val="18"/>
              </w:rPr>
              <w:t>定期報告</w:t>
            </w:r>
          </w:p>
        </w:tc>
      </w:tr>
      <w:tr w:rsidR="00B55B98" w:rsidRPr="00B55B98" w14:paraId="5B73B178" w14:textId="77777777" w:rsidTr="00B53916">
        <w:tc>
          <w:tcPr>
            <w:tcW w:w="3539" w:type="dxa"/>
            <w:vMerge w:val="restart"/>
            <w:vAlign w:val="center"/>
          </w:tcPr>
          <w:p w14:paraId="293C90ED" w14:textId="20996F2F" w:rsidR="00B55B98" w:rsidRPr="00B81BF8" w:rsidRDefault="00B53916" w:rsidP="00761553">
            <w:pPr>
              <w:ind w:leftChars="-17" w:hangingChars="20" w:hanging="36"/>
              <w:jc w:val="left"/>
              <w:rPr>
                <w:sz w:val="18"/>
                <w:szCs w:val="18"/>
              </w:rPr>
            </w:pPr>
            <w:r w:rsidRPr="00761553">
              <w:rPr>
                <w:rFonts w:hint="eastAsia"/>
                <w:sz w:val="18"/>
                <w:szCs w:val="18"/>
              </w:rPr>
              <w:t>⑥</w:t>
            </w:r>
            <w:r w:rsidR="00706BD1" w:rsidRPr="00761553">
              <w:rPr>
                <w:rFonts w:hint="eastAsia"/>
                <w:sz w:val="18"/>
                <w:szCs w:val="18"/>
              </w:rPr>
              <w:t xml:space="preserve">　</w:t>
            </w:r>
            <w:r w:rsidR="00B55B98" w:rsidRPr="00761553">
              <w:rPr>
                <w:rFonts w:hint="eastAsia"/>
                <w:sz w:val="18"/>
                <w:szCs w:val="18"/>
              </w:rPr>
              <w:t>上記の</w:t>
            </w:r>
            <w:r w:rsidR="002C234C" w:rsidRPr="00761553">
              <w:rPr>
                <w:rFonts w:hint="eastAsia"/>
                <w:sz w:val="18"/>
                <w:szCs w:val="18"/>
              </w:rPr>
              <w:t>①</w:t>
            </w:r>
            <w:r w:rsidR="00B55B98" w:rsidRPr="00761553">
              <w:rPr>
                <w:rFonts w:hint="eastAsia"/>
                <w:sz w:val="18"/>
                <w:szCs w:val="18"/>
              </w:rPr>
              <w:t>から</w:t>
            </w:r>
            <w:r w:rsidR="002C234C" w:rsidRPr="00761553">
              <w:rPr>
                <w:rFonts w:hint="eastAsia"/>
                <w:sz w:val="18"/>
                <w:szCs w:val="18"/>
              </w:rPr>
              <w:t>⑤</w:t>
            </w:r>
            <w:r w:rsidR="00B55B98" w:rsidRPr="00761553">
              <w:rPr>
                <w:rFonts w:hint="eastAsia"/>
                <w:sz w:val="18"/>
                <w:szCs w:val="18"/>
              </w:rPr>
              <w:t>までに準じて重篤である疾病等</w:t>
            </w:r>
          </w:p>
        </w:tc>
        <w:tc>
          <w:tcPr>
            <w:tcW w:w="1701" w:type="dxa"/>
            <w:vAlign w:val="center"/>
          </w:tcPr>
          <w:p w14:paraId="1390A818" w14:textId="77777777" w:rsidR="00B55B98" w:rsidRPr="00B55B98" w:rsidRDefault="00B55B98" w:rsidP="00B55B98">
            <w:pPr>
              <w:jc w:val="center"/>
              <w:rPr>
                <w:sz w:val="18"/>
              </w:rPr>
            </w:pPr>
            <w:r w:rsidRPr="00B55B98">
              <w:rPr>
                <w:rFonts w:hint="eastAsia"/>
                <w:sz w:val="18"/>
              </w:rPr>
              <w:t>予測できない</w:t>
            </w:r>
          </w:p>
        </w:tc>
        <w:tc>
          <w:tcPr>
            <w:tcW w:w="1957" w:type="dxa"/>
            <w:vAlign w:val="center"/>
          </w:tcPr>
          <w:p w14:paraId="2F8D6BF3"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tcPr>
          <w:p w14:paraId="5F730AD7"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r>
      <w:tr w:rsidR="00B55B98" w:rsidRPr="00B55B98" w14:paraId="6CA47058" w14:textId="77777777" w:rsidTr="00B53916">
        <w:tc>
          <w:tcPr>
            <w:tcW w:w="3539" w:type="dxa"/>
            <w:vMerge/>
            <w:vAlign w:val="center"/>
          </w:tcPr>
          <w:p w14:paraId="006C40DC" w14:textId="77777777" w:rsidR="00B55B98" w:rsidRPr="00FE7D11" w:rsidRDefault="00B55B98">
            <w:pPr>
              <w:jc w:val="left"/>
              <w:rPr>
                <w:sz w:val="18"/>
                <w:szCs w:val="18"/>
              </w:rPr>
            </w:pPr>
          </w:p>
        </w:tc>
        <w:tc>
          <w:tcPr>
            <w:tcW w:w="1701" w:type="dxa"/>
            <w:vAlign w:val="center"/>
          </w:tcPr>
          <w:p w14:paraId="5400D97D"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3FA478A3" w14:textId="3677B908" w:rsidR="00B55B98" w:rsidRPr="00B55B98" w:rsidRDefault="00B55B98" w:rsidP="00E920A9">
            <w:pPr>
              <w:jc w:val="center"/>
              <w:rPr>
                <w:sz w:val="18"/>
              </w:rPr>
            </w:pPr>
            <w:r w:rsidRPr="00B55B98">
              <w:rPr>
                <w:rFonts w:hint="eastAsia"/>
                <w:sz w:val="18"/>
              </w:rPr>
              <w:t>定期報告</w:t>
            </w:r>
          </w:p>
        </w:tc>
        <w:tc>
          <w:tcPr>
            <w:tcW w:w="2126" w:type="dxa"/>
          </w:tcPr>
          <w:p w14:paraId="23B4DD8F" w14:textId="77777777" w:rsidR="00B55B98" w:rsidRPr="00B55B98" w:rsidRDefault="00B55B98" w:rsidP="00B55B98">
            <w:pPr>
              <w:jc w:val="center"/>
              <w:rPr>
                <w:sz w:val="18"/>
              </w:rPr>
            </w:pPr>
            <w:r w:rsidRPr="00B55B98">
              <w:rPr>
                <w:rFonts w:hint="eastAsia"/>
                <w:sz w:val="18"/>
              </w:rPr>
              <w:t>定期報告</w:t>
            </w:r>
          </w:p>
        </w:tc>
      </w:tr>
      <w:tr w:rsidR="00B55B98" w:rsidRPr="00B55B98" w14:paraId="7BF1E79D" w14:textId="77777777" w:rsidTr="00B53916">
        <w:tc>
          <w:tcPr>
            <w:tcW w:w="3539" w:type="dxa"/>
            <w:vMerge w:val="restart"/>
            <w:vAlign w:val="center"/>
          </w:tcPr>
          <w:p w14:paraId="7B76BF0D" w14:textId="4EA00E22" w:rsidR="00B55B98" w:rsidRPr="00B81BF8" w:rsidRDefault="00B53916" w:rsidP="00761553">
            <w:pPr>
              <w:jc w:val="left"/>
              <w:rPr>
                <w:sz w:val="18"/>
                <w:szCs w:val="18"/>
              </w:rPr>
            </w:pPr>
            <w:r w:rsidRPr="00761553">
              <w:rPr>
                <w:rFonts w:hint="eastAsia"/>
                <w:sz w:val="18"/>
                <w:szCs w:val="18"/>
              </w:rPr>
              <w:t>⑦</w:t>
            </w:r>
            <w:r w:rsidR="00706BD1" w:rsidRPr="00761553">
              <w:rPr>
                <w:rFonts w:hint="eastAsia"/>
                <w:sz w:val="18"/>
                <w:szCs w:val="18"/>
              </w:rPr>
              <w:t xml:space="preserve">　</w:t>
            </w:r>
            <w:r w:rsidR="00B55B98" w:rsidRPr="00761553">
              <w:rPr>
                <w:rFonts w:hint="eastAsia"/>
                <w:sz w:val="18"/>
                <w:szCs w:val="18"/>
              </w:rPr>
              <w:t>後世代における先天性の疾病又は障害</w:t>
            </w:r>
          </w:p>
        </w:tc>
        <w:tc>
          <w:tcPr>
            <w:tcW w:w="1701" w:type="dxa"/>
            <w:vAlign w:val="center"/>
          </w:tcPr>
          <w:p w14:paraId="158C42E5" w14:textId="77777777" w:rsidR="00B55B98" w:rsidRPr="00B55B98" w:rsidRDefault="00B55B98" w:rsidP="00B55B98">
            <w:pPr>
              <w:jc w:val="center"/>
              <w:rPr>
                <w:sz w:val="18"/>
              </w:rPr>
            </w:pPr>
            <w:r w:rsidRPr="00B55B98">
              <w:rPr>
                <w:rFonts w:hint="eastAsia"/>
                <w:sz w:val="18"/>
              </w:rPr>
              <w:t>予測できない</w:t>
            </w:r>
          </w:p>
        </w:tc>
        <w:tc>
          <w:tcPr>
            <w:tcW w:w="1957" w:type="dxa"/>
            <w:vAlign w:val="center"/>
          </w:tcPr>
          <w:p w14:paraId="40EF17B2"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c>
          <w:tcPr>
            <w:tcW w:w="2126" w:type="dxa"/>
          </w:tcPr>
          <w:p w14:paraId="2F6CCC99" w14:textId="77777777" w:rsidR="00B55B98" w:rsidRPr="00B55B98" w:rsidRDefault="00B55B98" w:rsidP="00B55B98">
            <w:pPr>
              <w:jc w:val="center"/>
              <w:rPr>
                <w:sz w:val="18"/>
              </w:rPr>
            </w:pPr>
            <w:r w:rsidRPr="00B55B98">
              <w:rPr>
                <w:rFonts w:hint="eastAsia"/>
                <w:sz w:val="18"/>
              </w:rPr>
              <w:t>15</w:t>
            </w:r>
            <w:r w:rsidRPr="00B55B98">
              <w:rPr>
                <w:rFonts w:hint="eastAsia"/>
                <w:sz w:val="18"/>
              </w:rPr>
              <w:t>日以内</w:t>
            </w:r>
          </w:p>
        </w:tc>
      </w:tr>
      <w:tr w:rsidR="00B55B98" w:rsidRPr="00B55B98" w14:paraId="1BAE133C" w14:textId="77777777" w:rsidTr="00B53916">
        <w:tc>
          <w:tcPr>
            <w:tcW w:w="3539" w:type="dxa"/>
            <w:vMerge/>
            <w:vAlign w:val="center"/>
          </w:tcPr>
          <w:p w14:paraId="0A4F70AB" w14:textId="77777777" w:rsidR="00B55B98" w:rsidRPr="00B55B98" w:rsidRDefault="00B55B98" w:rsidP="00B55B98">
            <w:pPr>
              <w:jc w:val="center"/>
              <w:rPr>
                <w:sz w:val="18"/>
              </w:rPr>
            </w:pPr>
          </w:p>
        </w:tc>
        <w:tc>
          <w:tcPr>
            <w:tcW w:w="1701" w:type="dxa"/>
            <w:vAlign w:val="center"/>
          </w:tcPr>
          <w:p w14:paraId="24A202B3" w14:textId="77777777" w:rsidR="00B55B98" w:rsidRPr="00B55B98" w:rsidRDefault="00B55B98" w:rsidP="00B55B98">
            <w:pPr>
              <w:jc w:val="center"/>
              <w:rPr>
                <w:sz w:val="18"/>
              </w:rPr>
            </w:pPr>
            <w:r w:rsidRPr="00B55B98">
              <w:rPr>
                <w:rFonts w:hint="eastAsia"/>
                <w:sz w:val="18"/>
              </w:rPr>
              <w:t>予測できる</w:t>
            </w:r>
          </w:p>
        </w:tc>
        <w:tc>
          <w:tcPr>
            <w:tcW w:w="1957" w:type="dxa"/>
            <w:vAlign w:val="center"/>
          </w:tcPr>
          <w:p w14:paraId="764E57CE" w14:textId="2A023CF4" w:rsidR="00B55B98" w:rsidRPr="00B55B98" w:rsidRDefault="00B55B98" w:rsidP="00E920A9">
            <w:pPr>
              <w:jc w:val="center"/>
              <w:rPr>
                <w:sz w:val="18"/>
              </w:rPr>
            </w:pPr>
            <w:r w:rsidRPr="00B55B98">
              <w:rPr>
                <w:rFonts w:hint="eastAsia"/>
                <w:sz w:val="18"/>
              </w:rPr>
              <w:t>定期報告</w:t>
            </w:r>
          </w:p>
        </w:tc>
        <w:tc>
          <w:tcPr>
            <w:tcW w:w="2126" w:type="dxa"/>
          </w:tcPr>
          <w:p w14:paraId="368B5E51" w14:textId="77777777" w:rsidR="00B55B98" w:rsidRPr="00B55B98" w:rsidRDefault="00B55B98" w:rsidP="00B55B98">
            <w:pPr>
              <w:jc w:val="center"/>
              <w:rPr>
                <w:sz w:val="18"/>
              </w:rPr>
            </w:pPr>
            <w:r w:rsidRPr="00B55B98">
              <w:rPr>
                <w:rFonts w:hint="eastAsia"/>
                <w:sz w:val="18"/>
              </w:rPr>
              <w:t>定期報告</w:t>
            </w:r>
          </w:p>
        </w:tc>
      </w:tr>
    </w:tbl>
    <w:p w14:paraId="0024950E" w14:textId="77777777" w:rsidR="000D051A" w:rsidRPr="00B53916" w:rsidRDefault="000D051A" w:rsidP="00B53916">
      <w:pPr>
        <w:autoSpaceDE w:val="0"/>
        <w:autoSpaceDN w:val="0"/>
        <w:adjustRightInd w:val="0"/>
        <w:ind w:left="540" w:hangingChars="300" w:hanging="540"/>
        <w:jc w:val="left"/>
        <w:rPr>
          <w:rFonts w:ascii="ＭＳ 明朝" w:eastAsia="ＭＳ 明朝" w:cs="ＭＳ 明朝"/>
          <w:color w:val="000000"/>
          <w:kern w:val="0"/>
          <w:sz w:val="18"/>
          <w:szCs w:val="18"/>
        </w:rPr>
      </w:pPr>
      <w:r w:rsidRPr="00B53916">
        <w:rPr>
          <w:rFonts w:ascii="ＭＳ 明朝" w:eastAsia="ＭＳ 明朝" w:cs="ＭＳ 明朝" w:hint="eastAsia"/>
          <w:color w:val="000000"/>
          <w:kern w:val="0"/>
          <w:sz w:val="18"/>
          <w:szCs w:val="18"/>
        </w:rPr>
        <w:t>注1)：</w:t>
      </w:r>
      <w:r w:rsidRPr="00B53916">
        <w:rPr>
          <w:rFonts w:ascii="ＭＳ 明朝" w:eastAsia="ＭＳ 明朝" w:cs="ＭＳ 明朝"/>
          <w:color w:val="000000"/>
          <w:kern w:val="0"/>
          <w:sz w:val="18"/>
          <w:szCs w:val="18"/>
        </w:rPr>
        <w:t xml:space="preserve"> </w:t>
      </w:r>
      <w:r w:rsidRPr="00B53916">
        <w:rPr>
          <w:rFonts w:ascii="ＭＳ 明朝" w:eastAsia="ＭＳ 明朝" w:cs="ＭＳ 明朝" w:hint="eastAsia"/>
          <w:color w:val="000000"/>
          <w:kern w:val="0"/>
          <w:sz w:val="18"/>
          <w:szCs w:val="18"/>
        </w:rPr>
        <w:t>「予測できない」疾病等の定義：疾病等の内、医薬品等の概要を記載した文書に記載されていないもの、あるいは記載されていてもその性質や重症度が記載内容と一致しないものをいう。＜研究計画書に定義が記載されている場合はここでの定義は不要となる。＞</w:t>
      </w:r>
    </w:p>
    <w:p w14:paraId="1676ECAA" w14:textId="77777777" w:rsidR="000D051A" w:rsidRPr="00B53916" w:rsidRDefault="000D051A" w:rsidP="00B53916">
      <w:pPr>
        <w:autoSpaceDE w:val="0"/>
        <w:autoSpaceDN w:val="0"/>
        <w:adjustRightInd w:val="0"/>
        <w:ind w:left="540" w:hangingChars="300" w:hanging="540"/>
        <w:jc w:val="left"/>
        <w:rPr>
          <w:rFonts w:ascii="ＭＳ 明朝" w:eastAsia="ＭＳ 明朝" w:cs="ＭＳ 明朝"/>
          <w:color w:val="000000"/>
          <w:kern w:val="0"/>
          <w:sz w:val="18"/>
          <w:szCs w:val="18"/>
        </w:rPr>
      </w:pPr>
      <w:r w:rsidRPr="00B53916">
        <w:rPr>
          <w:rFonts w:ascii="ＭＳ 明朝" w:eastAsia="ＭＳ 明朝" w:cs="ＭＳ 明朝" w:hint="eastAsia"/>
          <w:color w:val="000000"/>
          <w:kern w:val="0"/>
          <w:sz w:val="18"/>
          <w:szCs w:val="18"/>
        </w:rPr>
        <w:t>注</w:t>
      </w:r>
      <w:r w:rsidRPr="00B53916">
        <w:rPr>
          <w:rFonts w:ascii="ＭＳ 明朝" w:eastAsia="ＭＳ 明朝" w:cs="ＭＳ 明朝"/>
          <w:color w:val="000000"/>
          <w:kern w:val="0"/>
          <w:sz w:val="18"/>
          <w:szCs w:val="18"/>
        </w:rPr>
        <w:t>2)</w:t>
      </w:r>
      <w:r w:rsidRPr="00B53916">
        <w:rPr>
          <w:rFonts w:ascii="ＭＳ 明朝" w:eastAsia="ＭＳ 明朝" w:cs="ＭＳ 明朝" w:hint="eastAsia"/>
          <w:color w:val="000000"/>
          <w:kern w:val="0"/>
          <w:sz w:val="18"/>
          <w:szCs w:val="18"/>
        </w:rPr>
        <w:t>：</w:t>
      </w:r>
      <w:r w:rsidRPr="00B53916">
        <w:rPr>
          <w:rFonts w:ascii="ＭＳ 明朝" w:eastAsia="ＭＳ 明朝" w:cs="ＭＳ 明朝"/>
          <w:color w:val="000000"/>
          <w:kern w:val="0"/>
          <w:sz w:val="18"/>
          <w:szCs w:val="18"/>
        </w:rPr>
        <w:t xml:space="preserve"> </w:t>
      </w:r>
      <w:r w:rsidRPr="00B53916">
        <w:rPr>
          <w:rFonts w:ascii="ＭＳ 明朝" w:eastAsia="ＭＳ 明朝" w:cs="ＭＳ 明朝" w:hint="eastAsia"/>
          <w:color w:val="000000"/>
          <w:kern w:val="0"/>
          <w:sz w:val="18"/>
          <w:szCs w:val="18"/>
        </w:rPr>
        <w:t>別紙様式３「定期報告書」により、特定臨床研究の実施状況の報告に合わせて法第１３条に基づく疾病等の報告件数を報告する。</w:t>
      </w:r>
    </w:p>
    <w:p w14:paraId="29BB7A9E" w14:textId="32819A04" w:rsidR="00F90DD0" w:rsidRPr="000D051A" w:rsidRDefault="00F90DD0" w:rsidP="00331F62">
      <w:pPr>
        <w:autoSpaceDE w:val="0"/>
        <w:autoSpaceDN w:val="0"/>
        <w:adjustRightInd w:val="0"/>
        <w:jc w:val="left"/>
        <w:rPr>
          <w:rFonts w:ascii="ＭＳ 明朝" w:eastAsia="ＭＳ 明朝" w:cs="ＭＳ 明朝"/>
          <w:color w:val="000000"/>
          <w:kern w:val="0"/>
          <w:szCs w:val="21"/>
        </w:rPr>
      </w:pPr>
    </w:p>
    <w:p w14:paraId="185BCC34" w14:textId="261FB25B" w:rsidR="00F90DD0" w:rsidRDefault="000D051A" w:rsidP="000D051A">
      <w:pPr>
        <w:pStyle w:val="af"/>
        <w:numPr>
          <w:ilvl w:val="0"/>
          <w:numId w:val="26"/>
        </w:numPr>
        <w:autoSpaceDE w:val="0"/>
        <w:autoSpaceDN w:val="0"/>
        <w:adjustRightInd w:val="0"/>
        <w:ind w:leftChars="0"/>
        <w:jc w:val="left"/>
        <w:rPr>
          <w:szCs w:val="21"/>
        </w:rPr>
      </w:pPr>
      <w:r w:rsidRPr="000D051A">
        <w:rPr>
          <w:rFonts w:hint="eastAsia"/>
          <w:szCs w:val="21"/>
        </w:rPr>
        <w:t>未承認</w:t>
      </w:r>
      <w:r w:rsidR="00901D74">
        <w:rPr>
          <w:rFonts w:hint="eastAsia"/>
          <w:szCs w:val="21"/>
        </w:rPr>
        <w:t>医</w:t>
      </w:r>
      <w:r w:rsidRPr="000D051A">
        <w:rPr>
          <w:rFonts w:hint="eastAsia"/>
          <w:szCs w:val="21"/>
        </w:rPr>
        <w:t>薬</w:t>
      </w:r>
      <w:r w:rsidR="00901D74">
        <w:rPr>
          <w:rFonts w:hint="eastAsia"/>
          <w:szCs w:val="21"/>
        </w:rPr>
        <w:t>等</w:t>
      </w:r>
      <w:r w:rsidRPr="000D051A">
        <w:rPr>
          <w:rFonts w:hint="eastAsia"/>
          <w:szCs w:val="21"/>
        </w:rPr>
        <w:t>又は適応外医薬品等を用いない</w:t>
      </w:r>
      <w:r w:rsidR="005544EF">
        <w:rPr>
          <w:rFonts w:hint="eastAsia"/>
          <w:szCs w:val="21"/>
        </w:rPr>
        <w:t>特定</w:t>
      </w:r>
      <w:r w:rsidR="00570E6C">
        <w:rPr>
          <w:rFonts w:hint="eastAsia"/>
          <w:szCs w:val="21"/>
        </w:rPr>
        <w:t>臨床研究の</w:t>
      </w:r>
      <w:r w:rsidR="00BF29C7" w:rsidRPr="00F90DD0">
        <w:rPr>
          <w:rFonts w:hint="eastAsia"/>
          <w:szCs w:val="21"/>
        </w:rPr>
        <w:t>場合</w:t>
      </w:r>
    </w:p>
    <w:tbl>
      <w:tblPr>
        <w:tblStyle w:val="21"/>
        <w:tblW w:w="9181" w:type="dxa"/>
        <w:tblLook w:val="04A0" w:firstRow="1" w:lastRow="0" w:firstColumn="1" w:lastColumn="0" w:noHBand="0" w:noVBand="1"/>
      </w:tblPr>
      <w:tblGrid>
        <w:gridCol w:w="704"/>
        <w:gridCol w:w="4083"/>
        <w:gridCol w:w="2268"/>
        <w:gridCol w:w="2126"/>
      </w:tblGrid>
      <w:tr w:rsidR="005544EF" w:rsidRPr="005544EF" w14:paraId="4CE164C2" w14:textId="77777777" w:rsidTr="00761553">
        <w:tc>
          <w:tcPr>
            <w:tcW w:w="704" w:type="dxa"/>
            <w:shd w:val="clear" w:color="auto" w:fill="F2F2F2" w:themeFill="background1" w:themeFillShade="F2"/>
            <w:vAlign w:val="center"/>
          </w:tcPr>
          <w:p w14:paraId="14B5A156" w14:textId="77777777" w:rsidR="005544EF" w:rsidRPr="005544EF" w:rsidRDefault="005544EF" w:rsidP="005544EF">
            <w:pPr>
              <w:jc w:val="center"/>
              <w:rPr>
                <w:sz w:val="18"/>
              </w:rPr>
            </w:pPr>
            <w:r w:rsidRPr="005544EF">
              <w:rPr>
                <w:rFonts w:hint="eastAsia"/>
                <w:sz w:val="18"/>
              </w:rPr>
              <w:t>区分</w:t>
            </w:r>
          </w:p>
        </w:tc>
        <w:tc>
          <w:tcPr>
            <w:tcW w:w="4083" w:type="dxa"/>
            <w:shd w:val="clear" w:color="auto" w:fill="F2F2F2" w:themeFill="background1" w:themeFillShade="F2"/>
            <w:vAlign w:val="center"/>
          </w:tcPr>
          <w:p w14:paraId="16FB2DCC" w14:textId="77777777" w:rsidR="005544EF" w:rsidRPr="005544EF" w:rsidRDefault="005544EF" w:rsidP="005544EF">
            <w:pPr>
              <w:jc w:val="center"/>
              <w:rPr>
                <w:sz w:val="18"/>
              </w:rPr>
            </w:pPr>
            <w:r w:rsidRPr="005544EF">
              <w:rPr>
                <w:rFonts w:hint="eastAsia"/>
                <w:sz w:val="18"/>
              </w:rPr>
              <w:t>疾病等</w:t>
            </w:r>
          </w:p>
        </w:tc>
        <w:tc>
          <w:tcPr>
            <w:tcW w:w="2268" w:type="dxa"/>
            <w:shd w:val="clear" w:color="auto" w:fill="F2F2F2" w:themeFill="background1" w:themeFillShade="F2"/>
            <w:vAlign w:val="center"/>
          </w:tcPr>
          <w:p w14:paraId="3D189E83" w14:textId="77777777" w:rsidR="005544EF" w:rsidRPr="005544EF" w:rsidRDefault="005544EF" w:rsidP="005544EF">
            <w:pPr>
              <w:jc w:val="center"/>
              <w:rPr>
                <w:sz w:val="18"/>
              </w:rPr>
            </w:pPr>
            <w:r w:rsidRPr="005544EF">
              <w:rPr>
                <w:rFonts w:hint="eastAsia"/>
                <w:sz w:val="18"/>
              </w:rPr>
              <w:t>予測可能性等</w:t>
            </w:r>
          </w:p>
        </w:tc>
        <w:tc>
          <w:tcPr>
            <w:tcW w:w="2126" w:type="dxa"/>
            <w:shd w:val="clear" w:color="auto" w:fill="F2F2F2" w:themeFill="background1" w:themeFillShade="F2"/>
            <w:vAlign w:val="center"/>
          </w:tcPr>
          <w:p w14:paraId="7485D24A" w14:textId="77777777" w:rsidR="005544EF" w:rsidRPr="005544EF" w:rsidRDefault="005544EF" w:rsidP="005544EF">
            <w:pPr>
              <w:jc w:val="center"/>
              <w:rPr>
                <w:sz w:val="18"/>
              </w:rPr>
            </w:pPr>
            <w:r w:rsidRPr="005544EF">
              <w:rPr>
                <w:rFonts w:hint="eastAsia"/>
                <w:sz w:val="18"/>
              </w:rPr>
              <w:t>管理者及び委員会への報告期限</w:t>
            </w:r>
          </w:p>
        </w:tc>
      </w:tr>
      <w:tr w:rsidR="005544EF" w:rsidRPr="005544EF" w14:paraId="5862A091" w14:textId="77777777" w:rsidTr="00761553">
        <w:tc>
          <w:tcPr>
            <w:tcW w:w="704" w:type="dxa"/>
            <w:vMerge w:val="restart"/>
            <w:shd w:val="clear" w:color="auto" w:fill="auto"/>
            <w:textDirection w:val="tbRlV"/>
            <w:vAlign w:val="center"/>
          </w:tcPr>
          <w:p w14:paraId="7DE33453" w14:textId="77777777" w:rsidR="005544EF" w:rsidRPr="005544EF" w:rsidRDefault="005544EF" w:rsidP="005544EF">
            <w:pPr>
              <w:ind w:left="113" w:right="113"/>
              <w:jc w:val="center"/>
              <w:rPr>
                <w:sz w:val="18"/>
                <w:vertAlign w:val="superscript"/>
              </w:rPr>
            </w:pPr>
            <w:r w:rsidRPr="005544EF">
              <w:rPr>
                <w:rFonts w:hint="eastAsia"/>
                <w:sz w:val="18"/>
              </w:rPr>
              <w:t>感染症以外</w:t>
            </w:r>
            <w:r w:rsidRPr="005544EF">
              <w:rPr>
                <w:rFonts w:hint="eastAsia"/>
                <w:sz w:val="18"/>
                <w:vertAlign w:val="superscript"/>
              </w:rPr>
              <w:t>注１）</w:t>
            </w:r>
          </w:p>
        </w:tc>
        <w:tc>
          <w:tcPr>
            <w:tcW w:w="4083" w:type="dxa"/>
            <w:shd w:val="clear" w:color="auto" w:fill="auto"/>
            <w:vAlign w:val="center"/>
          </w:tcPr>
          <w:p w14:paraId="105B49CB" w14:textId="0BD122C5" w:rsidR="005544EF" w:rsidRPr="005544EF" w:rsidRDefault="00B53916" w:rsidP="00761553">
            <w:pPr>
              <w:jc w:val="left"/>
              <w:rPr>
                <w:sz w:val="18"/>
              </w:rPr>
            </w:pPr>
            <w:r>
              <w:rPr>
                <w:rFonts w:hint="eastAsia"/>
                <w:sz w:val="18"/>
              </w:rPr>
              <w:t>①</w:t>
            </w:r>
            <w:r w:rsidR="005544EF">
              <w:rPr>
                <w:rFonts w:hint="eastAsia"/>
                <w:sz w:val="18"/>
              </w:rPr>
              <w:t xml:space="preserve">　</w:t>
            </w:r>
            <w:r w:rsidR="005544EF" w:rsidRPr="005544EF">
              <w:rPr>
                <w:rFonts w:hint="eastAsia"/>
                <w:sz w:val="18"/>
              </w:rPr>
              <w:t>死亡</w:t>
            </w:r>
          </w:p>
        </w:tc>
        <w:tc>
          <w:tcPr>
            <w:tcW w:w="2268" w:type="dxa"/>
            <w:shd w:val="clear" w:color="auto" w:fill="auto"/>
            <w:vAlign w:val="center"/>
          </w:tcPr>
          <w:p w14:paraId="192AAB1E" w14:textId="77777777" w:rsidR="005544EF" w:rsidRPr="005544EF" w:rsidRDefault="005544EF" w:rsidP="005544EF">
            <w:pPr>
              <w:jc w:val="center"/>
              <w:rPr>
                <w:sz w:val="18"/>
              </w:rPr>
            </w:pPr>
            <w:r w:rsidRPr="005544EF">
              <w:rPr>
                <w:rFonts w:hint="eastAsia"/>
                <w:sz w:val="18"/>
              </w:rPr>
              <w:t>不問</w:t>
            </w:r>
          </w:p>
        </w:tc>
        <w:tc>
          <w:tcPr>
            <w:tcW w:w="2126" w:type="dxa"/>
            <w:shd w:val="clear" w:color="auto" w:fill="auto"/>
            <w:vAlign w:val="center"/>
          </w:tcPr>
          <w:p w14:paraId="14F3647C"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4A3F6202" w14:textId="77777777" w:rsidTr="00761553">
        <w:tc>
          <w:tcPr>
            <w:tcW w:w="704" w:type="dxa"/>
            <w:vMerge/>
            <w:vAlign w:val="center"/>
          </w:tcPr>
          <w:p w14:paraId="5AB6CB5E" w14:textId="77777777" w:rsidR="005544EF" w:rsidRPr="005544EF" w:rsidRDefault="005544EF" w:rsidP="005544EF">
            <w:pPr>
              <w:numPr>
                <w:ilvl w:val="0"/>
                <w:numId w:val="39"/>
              </w:numPr>
              <w:jc w:val="center"/>
              <w:rPr>
                <w:sz w:val="18"/>
              </w:rPr>
            </w:pPr>
          </w:p>
        </w:tc>
        <w:tc>
          <w:tcPr>
            <w:tcW w:w="4083" w:type="dxa"/>
            <w:vMerge w:val="restart"/>
            <w:vAlign w:val="center"/>
          </w:tcPr>
          <w:p w14:paraId="31A4B62F" w14:textId="29E6AF25" w:rsidR="005544EF" w:rsidRPr="00761553" w:rsidRDefault="00BA026A" w:rsidP="00761553">
            <w:pPr>
              <w:jc w:val="left"/>
              <w:rPr>
                <w:sz w:val="18"/>
              </w:rPr>
            </w:pPr>
            <w:r>
              <w:rPr>
                <w:rFonts w:hint="eastAsia"/>
                <w:sz w:val="18"/>
              </w:rPr>
              <w:t>②</w:t>
            </w:r>
            <w:r w:rsidR="005544EF" w:rsidRPr="00761553">
              <w:rPr>
                <w:rFonts w:hint="eastAsia"/>
                <w:sz w:val="18"/>
              </w:rPr>
              <w:t>治療のために医療機関への入院又は入院期間の延長が必要とされる疾病等</w:t>
            </w:r>
          </w:p>
        </w:tc>
        <w:tc>
          <w:tcPr>
            <w:tcW w:w="2268" w:type="dxa"/>
            <w:vAlign w:val="center"/>
          </w:tcPr>
          <w:p w14:paraId="16EDE52B" w14:textId="77777777" w:rsidR="005544EF" w:rsidRPr="005544EF" w:rsidRDefault="005544EF" w:rsidP="005544EF">
            <w:pPr>
              <w:jc w:val="center"/>
              <w:rPr>
                <w:sz w:val="18"/>
                <w:vertAlign w:val="superscript"/>
              </w:rPr>
            </w:pPr>
            <w:r w:rsidRPr="005544EF">
              <w:rPr>
                <w:rFonts w:hint="eastAsia"/>
                <w:sz w:val="18"/>
              </w:rPr>
              <w:t>予測できないもの他</w:t>
            </w:r>
            <w:r w:rsidRPr="005544EF">
              <w:rPr>
                <w:rFonts w:hint="eastAsia"/>
                <w:sz w:val="18"/>
                <w:vertAlign w:val="superscript"/>
              </w:rPr>
              <w:t>注２）</w:t>
            </w:r>
          </w:p>
        </w:tc>
        <w:tc>
          <w:tcPr>
            <w:tcW w:w="2126" w:type="dxa"/>
            <w:vAlign w:val="center"/>
          </w:tcPr>
          <w:p w14:paraId="3F7D7006"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129A49EA" w14:textId="77777777" w:rsidTr="00761553">
        <w:tc>
          <w:tcPr>
            <w:tcW w:w="704" w:type="dxa"/>
            <w:vMerge/>
            <w:vAlign w:val="center"/>
          </w:tcPr>
          <w:p w14:paraId="7C9FB9AB" w14:textId="77777777" w:rsidR="005544EF" w:rsidRPr="005544EF" w:rsidRDefault="005544EF" w:rsidP="00FE7D11">
            <w:pPr>
              <w:numPr>
                <w:ilvl w:val="0"/>
                <w:numId w:val="42"/>
              </w:numPr>
              <w:jc w:val="center"/>
              <w:rPr>
                <w:sz w:val="18"/>
              </w:rPr>
            </w:pPr>
          </w:p>
        </w:tc>
        <w:tc>
          <w:tcPr>
            <w:tcW w:w="4083" w:type="dxa"/>
            <w:vMerge/>
            <w:vAlign w:val="center"/>
          </w:tcPr>
          <w:p w14:paraId="16A2D840" w14:textId="77777777" w:rsidR="005544EF" w:rsidRPr="005544EF" w:rsidRDefault="005544EF" w:rsidP="00FE7D11">
            <w:pPr>
              <w:jc w:val="left"/>
              <w:rPr>
                <w:sz w:val="18"/>
              </w:rPr>
            </w:pPr>
          </w:p>
        </w:tc>
        <w:tc>
          <w:tcPr>
            <w:tcW w:w="2268" w:type="dxa"/>
            <w:vAlign w:val="center"/>
          </w:tcPr>
          <w:p w14:paraId="004EBDEF" w14:textId="77777777" w:rsidR="005544EF" w:rsidRPr="005544EF" w:rsidRDefault="005544EF" w:rsidP="005544EF">
            <w:pPr>
              <w:jc w:val="center"/>
              <w:rPr>
                <w:sz w:val="18"/>
              </w:rPr>
            </w:pPr>
            <w:r w:rsidRPr="005544EF">
              <w:rPr>
                <w:rFonts w:hint="eastAsia"/>
                <w:sz w:val="18"/>
              </w:rPr>
              <w:t>上記以外</w:t>
            </w:r>
          </w:p>
        </w:tc>
        <w:tc>
          <w:tcPr>
            <w:tcW w:w="2126" w:type="dxa"/>
            <w:vAlign w:val="center"/>
          </w:tcPr>
          <w:p w14:paraId="67D93384" w14:textId="77777777" w:rsidR="005544EF" w:rsidRPr="005544EF" w:rsidRDefault="005544EF" w:rsidP="005544EF">
            <w:pPr>
              <w:jc w:val="center"/>
              <w:rPr>
                <w:sz w:val="18"/>
              </w:rPr>
            </w:pPr>
            <w:r w:rsidRPr="005544EF">
              <w:rPr>
                <w:rFonts w:hint="eastAsia"/>
                <w:sz w:val="18"/>
              </w:rPr>
              <w:t>30</w:t>
            </w:r>
            <w:r w:rsidRPr="005544EF">
              <w:rPr>
                <w:rFonts w:hint="eastAsia"/>
                <w:sz w:val="18"/>
              </w:rPr>
              <w:t>日以内</w:t>
            </w:r>
          </w:p>
        </w:tc>
      </w:tr>
      <w:tr w:rsidR="005544EF" w:rsidRPr="005544EF" w14:paraId="0A33D870" w14:textId="77777777" w:rsidTr="00761553">
        <w:tc>
          <w:tcPr>
            <w:tcW w:w="704" w:type="dxa"/>
            <w:vMerge/>
            <w:vAlign w:val="center"/>
          </w:tcPr>
          <w:p w14:paraId="44125AA4" w14:textId="77777777" w:rsidR="005544EF" w:rsidRPr="005544EF" w:rsidRDefault="005544EF" w:rsidP="00FE7D11">
            <w:pPr>
              <w:numPr>
                <w:ilvl w:val="0"/>
                <w:numId w:val="42"/>
              </w:numPr>
              <w:jc w:val="center"/>
              <w:rPr>
                <w:sz w:val="18"/>
              </w:rPr>
            </w:pPr>
          </w:p>
        </w:tc>
        <w:tc>
          <w:tcPr>
            <w:tcW w:w="4083" w:type="dxa"/>
            <w:vMerge w:val="restart"/>
            <w:vAlign w:val="center"/>
          </w:tcPr>
          <w:p w14:paraId="0F2C2E1B" w14:textId="4F24C836" w:rsidR="005544EF" w:rsidRPr="00761553" w:rsidRDefault="00BA026A" w:rsidP="00761553">
            <w:pPr>
              <w:jc w:val="left"/>
              <w:rPr>
                <w:sz w:val="18"/>
              </w:rPr>
            </w:pPr>
            <w:r>
              <w:rPr>
                <w:rFonts w:hint="eastAsia"/>
                <w:sz w:val="18"/>
              </w:rPr>
              <w:t>③</w:t>
            </w:r>
            <w:r w:rsidR="005544EF" w:rsidRPr="00761553">
              <w:rPr>
                <w:rFonts w:hint="eastAsia"/>
                <w:sz w:val="18"/>
              </w:rPr>
              <w:t>障害</w:t>
            </w:r>
          </w:p>
        </w:tc>
        <w:tc>
          <w:tcPr>
            <w:tcW w:w="2268" w:type="dxa"/>
            <w:vAlign w:val="center"/>
          </w:tcPr>
          <w:p w14:paraId="2CF18432" w14:textId="77777777" w:rsidR="005544EF" w:rsidRPr="005544EF" w:rsidRDefault="005544EF" w:rsidP="005544EF">
            <w:pPr>
              <w:jc w:val="center"/>
              <w:rPr>
                <w:sz w:val="18"/>
              </w:rPr>
            </w:pPr>
            <w:r w:rsidRPr="005544EF">
              <w:rPr>
                <w:rFonts w:hint="eastAsia"/>
                <w:sz w:val="18"/>
              </w:rPr>
              <w:t>予測できないもの他</w:t>
            </w:r>
          </w:p>
        </w:tc>
        <w:tc>
          <w:tcPr>
            <w:tcW w:w="2126" w:type="dxa"/>
            <w:vAlign w:val="center"/>
          </w:tcPr>
          <w:p w14:paraId="48694975"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3F123764" w14:textId="77777777" w:rsidTr="00761553">
        <w:tc>
          <w:tcPr>
            <w:tcW w:w="704" w:type="dxa"/>
            <w:vMerge/>
            <w:vAlign w:val="center"/>
          </w:tcPr>
          <w:p w14:paraId="0202E661" w14:textId="77777777" w:rsidR="005544EF" w:rsidRPr="005544EF" w:rsidRDefault="005544EF" w:rsidP="00FE7D11">
            <w:pPr>
              <w:numPr>
                <w:ilvl w:val="0"/>
                <w:numId w:val="42"/>
              </w:numPr>
              <w:jc w:val="center"/>
              <w:rPr>
                <w:sz w:val="18"/>
              </w:rPr>
            </w:pPr>
          </w:p>
        </w:tc>
        <w:tc>
          <w:tcPr>
            <w:tcW w:w="4083" w:type="dxa"/>
            <w:vMerge/>
            <w:vAlign w:val="center"/>
          </w:tcPr>
          <w:p w14:paraId="444CD8BA" w14:textId="77777777" w:rsidR="005544EF" w:rsidRPr="005544EF" w:rsidRDefault="005544EF" w:rsidP="00FE7D11">
            <w:pPr>
              <w:jc w:val="left"/>
              <w:rPr>
                <w:sz w:val="18"/>
              </w:rPr>
            </w:pPr>
          </w:p>
        </w:tc>
        <w:tc>
          <w:tcPr>
            <w:tcW w:w="2268" w:type="dxa"/>
            <w:vAlign w:val="center"/>
          </w:tcPr>
          <w:p w14:paraId="532327F8" w14:textId="77777777" w:rsidR="005544EF" w:rsidRPr="005544EF" w:rsidRDefault="005544EF" w:rsidP="005544EF">
            <w:pPr>
              <w:jc w:val="center"/>
              <w:rPr>
                <w:sz w:val="18"/>
              </w:rPr>
            </w:pPr>
            <w:r w:rsidRPr="005544EF">
              <w:rPr>
                <w:rFonts w:hint="eastAsia"/>
                <w:sz w:val="18"/>
              </w:rPr>
              <w:t>上記以外</w:t>
            </w:r>
          </w:p>
        </w:tc>
        <w:tc>
          <w:tcPr>
            <w:tcW w:w="2126" w:type="dxa"/>
            <w:vAlign w:val="center"/>
          </w:tcPr>
          <w:p w14:paraId="06C1421E" w14:textId="77777777" w:rsidR="005544EF" w:rsidRPr="005544EF" w:rsidRDefault="005544EF" w:rsidP="005544EF">
            <w:pPr>
              <w:jc w:val="center"/>
              <w:rPr>
                <w:sz w:val="18"/>
              </w:rPr>
            </w:pPr>
            <w:r w:rsidRPr="005544EF">
              <w:rPr>
                <w:rFonts w:hint="eastAsia"/>
                <w:sz w:val="18"/>
              </w:rPr>
              <w:t>30</w:t>
            </w:r>
            <w:r w:rsidRPr="005544EF">
              <w:rPr>
                <w:rFonts w:hint="eastAsia"/>
                <w:sz w:val="18"/>
              </w:rPr>
              <w:t>日以内</w:t>
            </w:r>
          </w:p>
        </w:tc>
      </w:tr>
      <w:tr w:rsidR="005544EF" w:rsidRPr="005544EF" w14:paraId="35BDF521" w14:textId="77777777" w:rsidTr="00761553">
        <w:tc>
          <w:tcPr>
            <w:tcW w:w="704" w:type="dxa"/>
            <w:vMerge/>
            <w:vAlign w:val="center"/>
          </w:tcPr>
          <w:p w14:paraId="38E3BD89" w14:textId="77777777" w:rsidR="005544EF" w:rsidRPr="005544EF" w:rsidRDefault="005544EF" w:rsidP="005544EF">
            <w:pPr>
              <w:ind w:left="420"/>
              <w:jc w:val="center"/>
              <w:rPr>
                <w:sz w:val="18"/>
              </w:rPr>
            </w:pPr>
          </w:p>
        </w:tc>
        <w:tc>
          <w:tcPr>
            <w:tcW w:w="4083" w:type="dxa"/>
            <w:vMerge w:val="restart"/>
            <w:vAlign w:val="center"/>
          </w:tcPr>
          <w:p w14:paraId="13EB122E" w14:textId="0FDFBD70" w:rsidR="005544EF" w:rsidRPr="005544EF" w:rsidRDefault="00B53916" w:rsidP="00761553">
            <w:pPr>
              <w:jc w:val="left"/>
              <w:rPr>
                <w:sz w:val="18"/>
              </w:rPr>
            </w:pPr>
            <w:r>
              <w:rPr>
                <w:rFonts w:hint="eastAsia"/>
                <w:sz w:val="18"/>
              </w:rPr>
              <w:t>④</w:t>
            </w:r>
            <w:r w:rsidR="005544EF">
              <w:rPr>
                <w:rFonts w:hint="eastAsia"/>
                <w:sz w:val="18"/>
              </w:rPr>
              <w:t xml:space="preserve">　</w:t>
            </w:r>
            <w:r w:rsidR="005544EF" w:rsidRPr="005544EF">
              <w:rPr>
                <w:rFonts w:hint="eastAsia"/>
                <w:sz w:val="18"/>
              </w:rPr>
              <w:t>死亡又は障害につながるおそれのある疾病等</w:t>
            </w:r>
          </w:p>
        </w:tc>
        <w:tc>
          <w:tcPr>
            <w:tcW w:w="2268" w:type="dxa"/>
            <w:vAlign w:val="center"/>
          </w:tcPr>
          <w:p w14:paraId="3C252748" w14:textId="77777777" w:rsidR="005544EF" w:rsidRPr="005544EF" w:rsidRDefault="005544EF" w:rsidP="005544EF">
            <w:pPr>
              <w:jc w:val="center"/>
              <w:rPr>
                <w:sz w:val="18"/>
              </w:rPr>
            </w:pPr>
            <w:r w:rsidRPr="005544EF">
              <w:rPr>
                <w:rFonts w:hint="eastAsia"/>
                <w:sz w:val="18"/>
              </w:rPr>
              <w:t>予測できないもの他</w:t>
            </w:r>
          </w:p>
        </w:tc>
        <w:tc>
          <w:tcPr>
            <w:tcW w:w="2126" w:type="dxa"/>
            <w:vAlign w:val="center"/>
          </w:tcPr>
          <w:p w14:paraId="7860D450"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7D53917B" w14:textId="77777777" w:rsidTr="00761553">
        <w:tc>
          <w:tcPr>
            <w:tcW w:w="704" w:type="dxa"/>
            <w:vMerge/>
            <w:vAlign w:val="center"/>
          </w:tcPr>
          <w:p w14:paraId="5371B466" w14:textId="77777777" w:rsidR="005544EF" w:rsidRPr="005544EF" w:rsidRDefault="005544EF" w:rsidP="00FE7D11">
            <w:pPr>
              <w:numPr>
                <w:ilvl w:val="0"/>
                <w:numId w:val="42"/>
              </w:numPr>
              <w:jc w:val="center"/>
              <w:rPr>
                <w:sz w:val="18"/>
              </w:rPr>
            </w:pPr>
          </w:p>
        </w:tc>
        <w:tc>
          <w:tcPr>
            <w:tcW w:w="4083" w:type="dxa"/>
            <w:vMerge/>
            <w:vAlign w:val="center"/>
          </w:tcPr>
          <w:p w14:paraId="4C229CD9" w14:textId="77777777" w:rsidR="005544EF" w:rsidRPr="005544EF" w:rsidRDefault="005544EF" w:rsidP="00FE7D11">
            <w:pPr>
              <w:jc w:val="left"/>
              <w:rPr>
                <w:sz w:val="18"/>
              </w:rPr>
            </w:pPr>
          </w:p>
        </w:tc>
        <w:tc>
          <w:tcPr>
            <w:tcW w:w="2268" w:type="dxa"/>
            <w:vAlign w:val="center"/>
          </w:tcPr>
          <w:p w14:paraId="66E80AF8" w14:textId="77777777" w:rsidR="005544EF" w:rsidRPr="005544EF" w:rsidRDefault="005544EF" w:rsidP="005544EF">
            <w:pPr>
              <w:jc w:val="center"/>
              <w:rPr>
                <w:sz w:val="18"/>
              </w:rPr>
            </w:pPr>
            <w:r w:rsidRPr="005544EF">
              <w:rPr>
                <w:rFonts w:hint="eastAsia"/>
                <w:sz w:val="18"/>
              </w:rPr>
              <w:t>上記以外</w:t>
            </w:r>
          </w:p>
        </w:tc>
        <w:tc>
          <w:tcPr>
            <w:tcW w:w="2126" w:type="dxa"/>
            <w:vAlign w:val="center"/>
          </w:tcPr>
          <w:p w14:paraId="6EF9B9A3" w14:textId="77777777" w:rsidR="005544EF" w:rsidRPr="005544EF" w:rsidRDefault="005544EF" w:rsidP="005544EF">
            <w:pPr>
              <w:jc w:val="center"/>
              <w:rPr>
                <w:sz w:val="18"/>
              </w:rPr>
            </w:pPr>
            <w:r w:rsidRPr="005544EF">
              <w:rPr>
                <w:rFonts w:hint="eastAsia"/>
                <w:sz w:val="18"/>
              </w:rPr>
              <w:t>30</w:t>
            </w:r>
            <w:r w:rsidRPr="005544EF">
              <w:rPr>
                <w:rFonts w:hint="eastAsia"/>
                <w:sz w:val="18"/>
              </w:rPr>
              <w:t>日以内</w:t>
            </w:r>
          </w:p>
        </w:tc>
      </w:tr>
      <w:tr w:rsidR="005544EF" w:rsidRPr="005544EF" w14:paraId="7E6FFCC7" w14:textId="77777777" w:rsidTr="00761553">
        <w:tc>
          <w:tcPr>
            <w:tcW w:w="704" w:type="dxa"/>
            <w:vMerge/>
            <w:vAlign w:val="center"/>
          </w:tcPr>
          <w:p w14:paraId="0A0111D9" w14:textId="77777777" w:rsidR="005544EF" w:rsidRPr="005544EF" w:rsidRDefault="005544EF" w:rsidP="005544EF">
            <w:pPr>
              <w:ind w:left="420"/>
              <w:jc w:val="center"/>
              <w:rPr>
                <w:sz w:val="18"/>
              </w:rPr>
            </w:pPr>
          </w:p>
        </w:tc>
        <w:tc>
          <w:tcPr>
            <w:tcW w:w="4083" w:type="dxa"/>
            <w:vMerge w:val="restart"/>
            <w:vAlign w:val="center"/>
          </w:tcPr>
          <w:p w14:paraId="6616768A" w14:textId="3F4E3A82" w:rsidR="005544EF" w:rsidRPr="005544EF" w:rsidRDefault="00B53916" w:rsidP="00761553">
            <w:pPr>
              <w:jc w:val="left"/>
              <w:rPr>
                <w:sz w:val="18"/>
              </w:rPr>
            </w:pPr>
            <w:r>
              <w:rPr>
                <w:rFonts w:hint="eastAsia"/>
                <w:sz w:val="18"/>
              </w:rPr>
              <w:t>⑤</w:t>
            </w:r>
            <w:r w:rsidR="005544EF">
              <w:rPr>
                <w:rFonts w:hint="eastAsia"/>
                <w:sz w:val="18"/>
              </w:rPr>
              <w:t xml:space="preserve">　上記アからエ</w:t>
            </w:r>
            <w:r w:rsidR="005544EF" w:rsidRPr="005544EF">
              <w:rPr>
                <w:rFonts w:hint="eastAsia"/>
                <w:sz w:val="18"/>
              </w:rPr>
              <w:t>までに掲げる疾病等に準じて重篤である疾病等</w:t>
            </w:r>
          </w:p>
        </w:tc>
        <w:tc>
          <w:tcPr>
            <w:tcW w:w="2268" w:type="dxa"/>
            <w:vAlign w:val="center"/>
          </w:tcPr>
          <w:p w14:paraId="06CE7BA1" w14:textId="77777777" w:rsidR="005544EF" w:rsidRPr="005544EF" w:rsidRDefault="005544EF" w:rsidP="005544EF">
            <w:pPr>
              <w:jc w:val="center"/>
              <w:rPr>
                <w:sz w:val="18"/>
              </w:rPr>
            </w:pPr>
            <w:r w:rsidRPr="005544EF">
              <w:rPr>
                <w:rFonts w:hint="eastAsia"/>
                <w:sz w:val="18"/>
              </w:rPr>
              <w:t>予測できないもの他</w:t>
            </w:r>
          </w:p>
        </w:tc>
        <w:tc>
          <w:tcPr>
            <w:tcW w:w="2126" w:type="dxa"/>
            <w:vAlign w:val="center"/>
          </w:tcPr>
          <w:p w14:paraId="3A698DC1"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37D4E8D0" w14:textId="77777777" w:rsidTr="00761553">
        <w:tc>
          <w:tcPr>
            <w:tcW w:w="704" w:type="dxa"/>
            <w:vMerge/>
            <w:vAlign w:val="center"/>
          </w:tcPr>
          <w:p w14:paraId="29414C11" w14:textId="77777777" w:rsidR="005544EF" w:rsidRPr="005544EF" w:rsidRDefault="005544EF" w:rsidP="005544EF">
            <w:pPr>
              <w:ind w:left="420"/>
              <w:jc w:val="center"/>
              <w:rPr>
                <w:sz w:val="18"/>
              </w:rPr>
            </w:pPr>
          </w:p>
        </w:tc>
        <w:tc>
          <w:tcPr>
            <w:tcW w:w="4083" w:type="dxa"/>
            <w:vMerge/>
            <w:vAlign w:val="center"/>
          </w:tcPr>
          <w:p w14:paraId="490FDFB3" w14:textId="77777777" w:rsidR="005544EF" w:rsidRPr="005544EF" w:rsidRDefault="005544EF" w:rsidP="00FE7D11">
            <w:pPr>
              <w:jc w:val="left"/>
              <w:rPr>
                <w:sz w:val="18"/>
              </w:rPr>
            </w:pPr>
          </w:p>
        </w:tc>
        <w:tc>
          <w:tcPr>
            <w:tcW w:w="2268" w:type="dxa"/>
            <w:vAlign w:val="center"/>
          </w:tcPr>
          <w:p w14:paraId="0105A05C" w14:textId="77777777" w:rsidR="005544EF" w:rsidRPr="005544EF" w:rsidRDefault="005544EF" w:rsidP="005544EF">
            <w:pPr>
              <w:jc w:val="center"/>
              <w:rPr>
                <w:sz w:val="18"/>
              </w:rPr>
            </w:pPr>
            <w:r w:rsidRPr="005544EF">
              <w:rPr>
                <w:rFonts w:hint="eastAsia"/>
                <w:sz w:val="18"/>
              </w:rPr>
              <w:t>上記以外</w:t>
            </w:r>
          </w:p>
        </w:tc>
        <w:tc>
          <w:tcPr>
            <w:tcW w:w="2126" w:type="dxa"/>
            <w:vAlign w:val="center"/>
          </w:tcPr>
          <w:p w14:paraId="4FE5A417" w14:textId="77777777" w:rsidR="005544EF" w:rsidRPr="005544EF" w:rsidRDefault="005544EF" w:rsidP="005544EF">
            <w:pPr>
              <w:jc w:val="center"/>
              <w:rPr>
                <w:sz w:val="18"/>
              </w:rPr>
            </w:pPr>
            <w:r w:rsidRPr="005544EF">
              <w:rPr>
                <w:rFonts w:hint="eastAsia"/>
                <w:sz w:val="18"/>
              </w:rPr>
              <w:t>30</w:t>
            </w:r>
            <w:r w:rsidRPr="005544EF">
              <w:rPr>
                <w:rFonts w:hint="eastAsia"/>
                <w:sz w:val="18"/>
              </w:rPr>
              <w:t>日以内</w:t>
            </w:r>
          </w:p>
        </w:tc>
      </w:tr>
      <w:tr w:rsidR="005544EF" w:rsidRPr="005544EF" w14:paraId="60676AE1" w14:textId="77777777" w:rsidTr="00761553">
        <w:tc>
          <w:tcPr>
            <w:tcW w:w="704" w:type="dxa"/>
            <w:vMerge/>
            <w:vAlign w:val="center"/>
          </w:tcPr>
          <w:p w14:paraId="7DF44C6D" w14:textId="77777777" w:rsidR="005544EF" w:rsidRPr="005544EF" w:rsidRDefault="005544EF" w:rsidP="005544EF">
            <w:pPr>
              <w:ind w:left="420"/>
              <w:jc w:val="center"/>
              <w:rPr>
                <w:sz w:val="18"/>
              </w:rPr>
            </w:pPr>
          </w:p>
        </w:tc>
        <w:tc>
          <w:tcPr>
            <w:tcW w:w="4083" w:type="dxa"/>
            <w:vMerge w:val="restart"/>
            <w:vAlign w:val="center"/>
          </w:tcPr>
          <w:p w14:paraId="2024DBC6" w14:textId="25DF2AB9" w:rsidR="005544EF" w:rsidRPr="005544EF" w:rsidRDefault="00B53916" w:rsidP="00761553">
            <w:pPr>
              <w:jc w:val="left"/>
              <w:rPr>
                <w:sz w:val="18"/>
              </w:rPr>
            </w:pPr>
            <w:r>
              <w:rPr>
                <w:rFonts w:hint="eastAsia"/>
                <w:sz w:val="18"/>
              </w:rPr>
              <w:t>⑥</w:t>
            </w:r>
            <w:r w:rsidR="005544EF">
              <w:rPr>
                <w:rFonts w:hint="eastAsia"/>
                <w:sz w:val="18"/>
              </w:rPr>
              <w:t xml:space="preserve">　</w:t>
            </w:r>
            <w:r w:rsidR="005544EF" w:rsidRPr="005544EF">
              <w:rPr>
                <w:rFonts w:hint="eastAsia"/>
                <w:sz w:val="18"/>
              </w:rPr>
              <w:t>後世代における先天性の疾病又は異常</w:t>
            </w:r>
          </w:p>
        </w:tc>
        <w:tc>
          <w:tcPr>
            <w:tcW w:w="2268" w:type="dxa"/>
            <w:vAlign w:val="center"/>
          </w:tcPr>
          <w:p w14:paraId="410FFD3E" w14:textId="77777777" w:rsidR="005544EF" w:rsidRPr="005544EF" w:rsidRDefault="005544EF" w:rsidP="005544EF">
            <w:pPr>
              <w:jc w:val="center"/>
              <w:rPr>
                <w:sz w:val="18"/>
              </w:rPr>
            </w:pPr>
            <w:r w:rsidRPr="005544EF">
              <w:rPr>
                <w:rFonts w:hint="eastAsia"/>
                <w:sz w:val="18"/>
              </w:rPr>
              <w:t>予測できないもの他</w:t>
            </w:r>
          </w:p>
        </w:tc>
        <w:tc>
          <w:tcPr>
            <w:tcW w:w="2126" w:type="dxa"/>
            <w:vAlign w:val="center"/>
          </w:tcPr>
          <w:p w14:paraId="1D7303D9"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7336FC99" w14:textId="77777777" w:rsidTr="00761553">
        <w:tc>
          <w:tcPr>
            <w:tcW w:w="704" w:type="dxa"/>
            <w:vMerge/>
            <w:vAlign w:val="center"/>
          </w:tcPr>
          <w:p w14:paraId="7A7C2BC7" w14:textId="77777777" w:rsidR="005544EF" w:rsidRPr="005544EF" w:rsidRDefault="005544EF" w:rsidP="005544EF">
            <w:pPr>
              <w:ind w:left="420"/>
              <w:jc w:val="center"/>
              <w:rPr>
                <w:sz w:val="18"/>
              </w:rPr>
            </w:pPr>
          </w:p>
        </w:tc>
        <w:tc>
          <w:tcPr>
            <w:tcW w:w="4083" w:type="dxa"/>
            <w:vMerge/>
            <w:vAlign w:val="center"/>
          </w:tcPr>
          <w:p w14:paraId="08A85CAB" w14:textId="77777777" w:rsidR="005544EF" w:rsidRPr="005544EF" w:rsidRDefault="005544EF" w:rsidP="00FE7D11">
            <w:pPr>
              <w:jc w:val="left"/>
              <w:rPr>
                <w:sz w:val="18"/>
              </w:rPr>
            </w:pPr>
          </w:p>
        </w:tc>
        <w:tc>
          <w:tcPr>
            <w:tcW w:w="2268" w:type="dxa"/>
            <w:vAlign w:val="center"/>
          </w:tcPr>
          <w:p w14:paraId="3DF7CAD6" w14:textId="77777777" w:rsidR="005544EF" w:rsidRPr="005544EF" w:rsidRDefault="005544EF" w:rsidP="005544EF">
            <w:pPr>
              <w:jc w:val="center"/>
              <w:rPr>
                <w:sz w:val="18"/>
              </w:rPr>
            </w:pPr>
            <w:r w:rsidRPr="005544EF">
              <w:rPr>
                <w:rFonts w:hint="eastAsia"/>
                <w:sz w:val="18"/>
              </w:rPr>
              <w:t>上記以外</w:t>
            </w:r>
          </w:p>
        </w:tc>
        <w:tc>
          <w:tcPr>
            <w:tcW w:w="2126" w:type="dxa"/>
            <w:vAlign w:val="center"/>
          </w:tcPr>
          <w:p w14:paraId="662D4EDA" w14:textId="77777777" w:rsidR="005544EF" w:rsidRPr="005544EF" w:rsidRDefault="005544EF" w:rsidP="005544EF">
            <w:pPr>
              <w:jc w:val="center"/>
              <w:rPr>
                <w:sz w:val="18"/>
              </w:rPr>
            </w:pPr>
            <w:r w:rsidRPr="005544EF">
              <w:rPr>
                <w:rFonts w:hint="eastAsia"/>
                <w:sz w:val="18"/>
              </w:rPr>
              <w:t>30</w:t>
            </w:r>
            <w:r w:rsidRPr="005544EF">
              <w:rPr>
                <w:rFonts w:hint="eastAsia"/>
                <w:sz w:val="18"/>
              </w:rPr>
              <w:t>日以内</w:t>
            </w:r>
          </w:p>
        </w:tc>
      </w:tr>
      <w:tr w:rsidR="005544EF" w:rsidRPr="005544EF" w14:paraId="32AB0ED4" w14:textId="77777777" w:rsidTr="00761553">
        <w:tc>
          <w:tcPr>
            <w:tcW w:w="704" w:type="dxa"/>
            <w:vMerge w:val="restart"/>
            <w:textDirection w:val="tbRlV"/>
            <w:vAlign w:val="center"/>
          </w:tcPr>
          <w:p w14:paraId="1F858001" w14:textId="77777777" w:rsidR="005544EF" w:rsidRPr="005544EF" w:rsidRDefault="005544EF" w:rsidP="005544EF">
            <w:pPr>
              <w:ind w:left="113" w:right="113"/>
              <w:jc w:val="center"/>
              <w:rPr>
                <w:sz w:val="18"/>
              </w:rPr>
            </w:pPr>
            <w:r w:rsidRPr="005544EF">
              <w:rPr>
                <w:rFonts w:hint="eastAsia"/>
                <w:sz w:val="18"/>
              </w:rPr>
              <w:t>感染症</w:t>
            </w:r>
          </w:p>
        </w:tc>
        <w:tc>
          <w:tcPr>
            <w:tcW w:w="4083" w:type="dxa"/>
            <w:vAlign w:val="center"/>
          </w:tcPr>
          <w:p w14:paraId="5F8C7B1B" w14:textId="532D4A48" w:rsidR="005544EF" w:rsidRPr="005544EF" w:rsidRDefault="00B53916" w:rsidP="00761553">
            <w:pPr>
              <w:jc w:val="left"/>
              <w:rPr>
                <w:sz w:val="18"/>
              </w:rPr>
            </w:pPr>
            <w:r>
              <w:rPr>
                <w:rFonts w:hint="eastAsia"/>
                <w:sz w:val="18"/>
              </w:rPr>
              <w:t>⑦</w:t>
            </w:r>
            <w:r w:rsidR="005544EF">
              <w:rPr>
                <w:rFonts w:hint="eastAsia"/>
                <w:sz w:val="18"/>
              </w:rPr>
              <w:t xml:space="preserve">　</w:t>
            </w:r>
            <w:r w:rsidR="005544EF" w:rsidRPr="005544EF">
              <w:rPr>
                <w:rFonts w:hint="eastAsia"/>
                <w:sz w:val="18"/>
              </w:rPr>
              <w:t>感染症による疾病等</w:t>
            </w:r>
          </w:p>
        </w:tc>
        <w:tc>
          <w:tcPr>
            <w:tcW w:w="2268" w:type="dxa"/>
            <w:vAlign w:val="center"/>
          </w:tcPr>
          <w:p w14:paraId="2B5BA55C" w14:textId="77777777" w:rsidR="005544EF" w:rsidRPr="005544EF" w:rsidRDefault="005544EF" w:rsidP="005544EF">
            <w:pPr>
              <w:jc w:val="center"/>
              <w:rPr>
                <w:sz w:val="18"/>
                <w:vertAlign w:val="superscript"/>
              </w:rPr>
            </w:pPr>
            <w:r w:rsidRPr="005544EF">
              <w:rPr>
                <w:rFonts w:hint="eastAsia"/>
                <w:sz w:val="18"/>
              </w:rPr>
              <w:t>予測できない</w:t>
            </w:r>
            <w:r w:rsidRPr="005544EF">
              <w:rPr>
                <w:rFonts w:hint="eastAsia"/>
                <w:sz w:val="18"/>
                <w:vertAlign w:val="superscript"/>
              </w:rPr>
              <w:t>注３）</w:t>
            </w:r>
          </w:p>
        </w:tc>
        <w:tc>
          <w:tcPr>
            <w:tcW w:w="2126" w:type="dxa"/>
            <w:vAlign w:val="center"/>
          </w:tcPr>
          <w:p w14:paraId="75E37922"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r w:rsidR="005544EF" w:rsidRPr="005544EF" w14:paraId="76FA3AE0" w14:textId="77777777" w:rsidTr="00761553">
        <w:tc>
          <w:tcPr>
            <w:tcW w:w="704" w:type="dxa"/>
            <w:vMerge/>
            <w:vAlign w:val="center"/>
          </w:tcPr>
          <w:p w14:paraId="6764B00F" w14:textId="77777777" w:rsidR="005544EF" w:rsidRPr="005544EF" w:rsidRDefault="005544EF" w:rsidP="005544EF">
            <w:pPr>
              <w:ind w:left="420"/>
              <w:jc w:val="center"/>
              <w:rPr>
                <w:sz w:val="18"/>
              </w:rPr>
            </w:pPr>
          </w:p>
        </w:tc>
        <w:tc>
          <w:tcPr>
            <w:tcW w:w="4083" w:type="dxa"/>
            <w:vAlign w:val="center"/>
          </w:tcPr>
          <w:p w14:paraId="1CC30F82" w14:textId="66AC8A2E" w:rsidR="005544EF" w:rsidRPr="005544EF" w:rsidRDefault="00B53916" w:rsidP="00162514">
            <w:pPr>
              <w:jc w:val="left"/>
              <w:rPr>
                <w:sz w:val="18"/>
              </w:rPr>
            </w:pPr>
            <w:r>
              <w:rPr>
                <w:rFonts w:hint="eastAsia"/>
                <w:sz w:val="18"/>
              </w:rPr>
              <w:t>⑧</w:t>
            </w:r>
            <w:r w:rsidR="005544EF">
              <w:rPr>
                <w:rFonts w:hint="eastAsia"/>
                <w:sz w:val="18"/>
              </w:rPr>
              <w:t xml:space="preserve">　感染症による上記</w:t>
            </w:r>
            <w:r w:rsidR="00162514">
              <w:rPr>
                <w:rFonts w:hint="eastAsia"/>
                <w:sz w:val="18"/>
              </w:rPr>
              <w:t>①</w:t>
            </w:r>
            <w:r w:rsidR="005544EF">
              <w:rPr>
                <w:rFonts w:hint="eastAsia"/>
                <w:sz w:val="18"/>
              </w:rPr>
              <w:t>から</w:t>
            </w:r>
            <w:r w:rsidR="00162514">
              <w:rPr>
                <w:rFonts w:hint="eastAsia"/>
                <w:sz w:val="18"/>
              </w:rPr>
              <w:t>⑦</w:t>
            </w:r>
            <w:r w:rsidR="005544EF">
              <w:rPr>
                <w:rFonts w:hint="eastAsia"/>
                <w:sz w:val="18"/>
              </w:rPr>
              <w:t>までに掲げる疾病等（</w:t>
            </w:r>
            <w:r w:rsidR="00162514">
              <w:rPr>
                <w:rFonts w:hint="eastAsia"/>
                <w:sz w:val="18"/>
              </w:rPr>
              <w:t>⑧</w:t>
            </w:r>
            <w:r w:rsidR="005544EF" w:rsidRPr="005544EF">
              <w:rPr>
                <w:rFonts w:hint="eastAsia"/>
                <w:sz w:val="18"/>
              </w:rPr>
              <w:t>を除く）</w:t>
            </w:r>
          </w:p>
        </w:tc>
        <w:tc>
          <w:tcPr>
            <w:tcW w:w="2268" w:type="dxa"/>
            <w:vAlign w:val="center"/>
          </w:tcPr>
          <w:p w14:paraId="0236C2D3" w14:textId="77777777" w:rsidR="005544EF" w:rsidRPr="005544EF" w:rsidRDefault="005544EF" w:rsidP="005544EF">
            <w:pPr>
              <w:jc w:val="center"/>
              <w:rPr>
                <w:sz w:val="18"/>
              </w:rPr>
            </w:pPr>
            <w:r w:rsidRPr="005544EF">
              <w:rPr>
                <w:rFonts w:hint="eastAsia"/>
                <w:sz w:val="18"/>
              </w:rPr>
              <w:t>不問</w:t>
            </w:r>
          </w:p>
        </w:tc>
        <w:tc>
          <w:tcPr>
            <w:tcW w:w="2126" w:type="dxa"/>
            <w:vAlign w:val="center"/>
          </w:tcPr>
          <w:p w14:paraId="09DCCEE7" w14:textId="77777777" w:rsidR="005544EF" w:rsidRPr="005544EF" w:rsidRDefault="005544EF" w:rsidP="005544EF">
            <w:pPr>
              <w:jc w:val="center"/>
              <w:rPr>
                <w:sz w:val="18"/>
              </w:rPr>
            </w:pPr>
            <w:r w:rsidRPr="005544EF">
              <w:rPr>
                <w:rFonts w:hint="eastAsia"/>
                <w:sz w:val="18"/>
              </w:rPr>
              <w:t>15</w:t>
            </w:r>
            <w:r w:rsidRPr="005544EF">
              <w:rPr>
                <w:rFonts w:hint="eastAsia"/>
                <w:sz w:val="18"/>
              </w:rPr>
              <w:t>日以内</w:t>
            </w:r>
          </w:p>
        </w:tc>
      </w:tr>
    </w:tbl>
    <w:p w14:paraId="78B194BB" w14:textId="77777777" w:rsidR="005544EF" w:rsidRPr="005544EF" w:rsidRDefault="005544EF" w:rsidP="005544EF">
      <w:pPr>
        <w:numPr>
          <w:ilvl w:val="1"/>
          <w:numId w:val="40"/>
        </w:numPr>
        <w:rPr>
          <w:rFonts w:ascii="Century" w:eastAsia="ＭＳ 明朝" w:hAnsi="Century" w:cs="Times New Roman"/>
          <w:sz w:val="18"/>
        </w:rPr>
      </w:pPr>
      <w:r w:rsidRPr="005544EF">
        <w:rPr>
          <w:rFonts w:ascii="Century" w:eastAsia="ＭＳ 明朝" w:hAnsi="Century" w:cs="Times New Roman" w:hint="eastAsia"/>
          <w:sz w:val="18"/>
        </w:rPr>
        <w:t>血液毒性を伴う感染症の発生については、「感染症以外」に該当するものとする。</w:t>
      </w:r>
    </w:p>
    <w:p w14:paraId="4FA3B41B" w14:textId="77777777" w:rsidR="005544EF" w:rsidRPr="005544EF" w:rsidRDefault="005544EF" w:rsidP="005544EF">
      <w:pPr>
        <w:numPr>
          <w:ilvl w:val="1"/>
          <w:numId w:val="40"/>
        </w:numPr>
        <w:rPr>
          <w:rFonts w:ascii="Century" w:eastAsia="ＭＳ 明朝" w:hAnsi="Century" w:cs="Times New Roman"/>
          <w:sz w:val="18"/>
        </w:rPr>
      </w:pPr>
      <w:r w:rsidRPr="005544EF">
        <w:rPr>
          <w:rFonts w:ascii="Century" w:eastAsia="ＭＳ 明朝" w:hAnsi="Century" w:cs="Times New Roman" w:hint="eastAsia"/>
          <w:sz w:val="18"/>
        </w:rPr>
        <w:t>当該特定臨床研究に用いた医薬品等の添付文書又は容器若しくは被包に記載された使用上の注意（以下「使用上の注意」という。）から予測することができないもの又は当該医薬品等の使用上の注</w:t>
      </w:r>
      <w:r w:rsidRPr="005544EF">
        <w:rPr>
          <w:rFonts w:ascii="Century" w:eastAsia="ＭＳ 明朝" w:hAnsi="Century" w:cs="Times New Roman" w:hint="eastAsia"/>
          <w:sz w:val="18"/>
        </w:rPr>
        <w:lastRenderedPageBreak/>
        <w:t>意から予測することができるものであって、その発生傾向を予測することができないもの若しくはその発生傾向の変化が保健衛生上の危害の発生若しくは拡大のおそれを示すもの。</w:t>
      </w:r>
    </w:p>
    <w:p w14:paraId="5641587B" w14:textId="77777777" w:rsidR="005544EF" w:rsidRPr="005544EF" w:rsidRDefault="005544EF" w:rsidP="005544EF">
      <w:pPr>
        <w:numPr>
          <w:ilvl w:val="1"/>
          <w:numId w:val="40"/>
        </w:numPr>
        <w:rPr>
          <w:rFonts w:ascii="Century" w:eastAsia="ＭＳ 明朝" w:hAnsi="Century" w:cs="Times New Roman"/>
          <w:color w:val="0070C0"/>
          <w:sz w:val="18"/>
        </w:rPr>
      </w:pPr>
      <w:r w:rsidRPr="005544EF">
        <w:rPr>
          <w:rFonts w:ascii="Century" w:eastAsia="ＭＳ 明朝" w:hAnsi="Century" w:cs="Times New Roman" w:hint="eastAsia"/>
          <w:color w:val="0070C0"/>
          <w:sz w:val="18"/>
        </w:rPr>
        <w:t>当該医薬品等の添付文書「使用上の注意等」から予測することができないもの。</w:t>
      </w:r>
    </w:p>
    <w:p w14:paraId="23EC5D5F" w14:textId="77777777" w:rsidR="00F25AD7" w:rsidRPr="00F25AD7" w:rsidRDefault="00F25AD7" w:rsidP="00F25AD7">
      <w:pPr>
        <w:autoSpaceDE w:val="0"/>
        <w:autoSpaceDN w:val="0"/>
        <w:adjustRightInd w:val="0"/>
        <w:jc w:val="left"/>
        <w:rPr>
          <w:rFonts w:asciiTheme="minorEastAsia" w:hAnsiTheme="minorEastAsia" w:cs="ＭＳ 明朝"/>
          <w:color w:val="000000"/>
          <w:kern w:val="0"/>
          <w:szCs w:val="21"/>
        </w:rPr>
      </w:pPr>
    </w:p>
    <w:p w14:paraId="3DC6D490" w14:textId="77777777" w:rsidR="00F25AD7" w:rsidRPr="00F25AD7" w:rsidRDefault="00F25AD7" w:rsidP="00F25AD7">
      <w:pPr>
        <w:pStyle w:val="af"/>
        <w:numPr>
          <w:ilvl w:val="0"/>
          <w:numId w:val="26"/>
        </w:numPr>
        <w:autoSpaceDE w:val="0"/>
        <w:autoSpaceDN w:val="0"/>
        <w:adjustRightInd w:val="0"/>
        <w:ind w:leftChars="0"/>
        <w:jc w:val="left"/>
        <w:rPr>
          <w:rFonts w:asciiTheme="minorEastAsia" w:hAnsiTheme="minorEastAsia" w:cs="ＭＳ 明朝"/>
          <w:color w:val="000000"/>
          <w:kern w:val="0"/>
          <w:szCs w:val="21"/>
        </w:rPr>
      </w:pPr>
      <w:r w:rsidRPr="00F25AD7">
        <w:rPr>
          <w:rFonts w:asciiTheme="minorEastAsia" w:hAnsiTheme="minorEastAsia" w:cs="ＭＳ 明朝" w:hint="eastAsia"/>
          <w:color w:val="000000"/>
          <w:kern w:val="0"/>
          <w:szCs w:val="21"/>
        </w:rPr>
        <w:t>その他疾病等報告</w:t>
      </w:r>
    </w:p>
    <w:p w14:paraId="0FD563FE" w14:textId="77777777" w:rsidR="00F25AD7" w:rsidRDefault="00F25AD7" w:rsidP="00F25AD7">
      <w:pPr>
        <w:pStyle w:val="af"/>
        <w:autoSpaceDE w:val="0"/>
        <w:autoSpaceDN w:val="0"/>
        <w:adjustRightInd w:val="0"/>
        <w:ind w:leftChars="0" w:left="630"/>
        <w:jc w:val="left"/>
        <w:rPr>
          <w:rFonts w:asciiTheme="minorEastAsia" w:hAnsiTheme="minorEastAsia" w:cs="ＭＳ 明朝"/>
          <w:color w:val="000000"/>
          <w:kern w:val="0"/>
          <w:szCs w:val="21"/>
        </w:rPr>
      </w:pPr>
      <w:r w:rsidRPr="00F25AD7">
        <w:rPr>
          <w:rFonts w:asciiTheme="minorEastAsia" w:hAnsiTheme="minorEastAsia" w:cs="ＭＳ 明朝" w:hint="eastAsia"/>
          <w:color w:val="000000"/>
          <w:kern w:val="0"/>
          <w:szCs w:val="21"/>
        </w:rPr>
        <w:t>特定臨床研究の実施に起因するものと疑われる疾病等の発生（前述に掲げるもの全てを除いたもの）については、定期報告（実施計画を厚生労働大臣に提出した日から起算して、1年ごとに、当該期間満了後2月以内）の際に報告する。</w:t>
      </w:r>
    </w:p>
    <w:p w14:paraId="0869CC49" w14:textId="77777777" w:rsidR="00F25AD7" w:rsidRPr="00F25AD7" w:rsidRDefault="00F25AD7" w:rsidP="00F25AD7">
      <w:pPr>
        <w:pStyle w:val="af"/>
        <w:autoSpaceDE w:val="0"/>
        <w:autoSpaceDN w:val="0"/>
        <w:adjustRightInd w:val="0"/>
        <w:ind w:leftChars="0" w:left="630"/>
        <w:jc w:val="left"/>
        <w:rPr>
          <w:rFonts w:asciiTheme="minorEastAsia" w:hAnsiTheme="minorEastAsia" w:cs="ＭＳ 明朝"/>
          <w:color w:val="000000"/>
          <w:kern w:val="0"/>
          <w:szCs w:val="21"/>
        </w:rPr>
      </w:pPr>
    </w:p>
    <w:p w14:paraId="5DCECB28" w14:textId="567566EA" w:rsidR="007F3D9F" w:rsidRPr="00232AF3" w:rsidRDefault="007F3D9F" w:rsidP="005544EF">
      <w:pPr>
        <w:pStyle w:val="af"/>
        <w:numPr>
          <w:ilvl w:val="0"/>
          <w:numId w:val="26"/>
        </w:numPr>
        <w:autoSpaceDE w:val="0"/>
        <w:autoSpaceDN w:val="0"/>
        <w:adjustRightInd w:val="0"/>
        <w:ind w:leftChars="0"/>
        <w:jc w:val="left"/>
        <w:rPr>
          <w:rFonts w:asciiTheme="minorEastAsia" w:hAnsiTheme="minorEastAsia" w:cs="ＭＳ 明朝"/>
          <w:color w:val="000000"/>
          <w:kern w:val="0"/>
          <w:szCs w:val="21"/>
        </w:rPr>
      </w:pPr>
      <w:r w:rsidRPr="00232AF3">
        <w:rPr>
          <w:rFonts w:asciiTheme="minorEastAsia" w:hAnsiTheme="minorEastAsia" w:hint="eastAsia"/>
          <w:szCs w:val="21"/>
        </w:rPr>
        <w:t>医療機器又は再生医療等製品の</w:t>
      </w:r>
      <w:r w:rsidR="00B81BF8">
        <w:rPr>
          <w:rFonts w:asciiTheme="minorEastAsia" w:hAnsiTheme="minorEastAsia" w:hint="eastAsia"/>
          <w:szCs w:val="21"/>
        </w:rPr>
        <w:t>特定臨床研究で</w:t>
      </w:r>
      <w:r w:rsidRPr="00232AF3">
        <w:rPr>
          <w:rFonts w:asciiTheme="minorEastAsia" w:hAnsiTheme="minorEastAsia" w:hint="eastAsia"/>
          <w:szCs w:val="21"/>
        </w:rPr>
        <w:t>不具合</w:t>
      </w:r>
      <w:r w:rsidR="005544EF">
        <w:rPr>
          <w:rFonts w:asciiTheme="minorEastAsia" w:hAnsiTheme="minorEastAsia" w:hint="eastAsia"/>
          <w:szCs w:val="21"/>
        </w:rPr>
        <w:t>に</w:t>
      </w:r>
      <w:r w:rsidR="005544EF" w:rsidRPr="005544EF">
        <w:rPr>
          <w:rFonts w:asciiTheme="minorEastAsia" w:hAnsiTheme="minorEastAsia" w:hint="eastAsia"/>
          <w:szCs w:val="21"/>
        </w:rPr>
        <w:t>よる疾病等</w:t>
      </w:r>
      <w:r w:rsidR="00B81BF8">
        <w:rPr>
          <w:rFonts w:asciiTheme="minorEastAsia" w:hAnsiTheme="minorEastAsia" w:hint="eastAsia"/>
          <w:szCs w:val="21"/>
        </w:rPr>
        <w:t>が</w:t>
      </w:r>
      <w:r w:rsidR="005544EF" w:rsidRPr="005544EF">
        <w:rPr>
          <w:rFonts w:asciiTheme="minorEastAsia" w:hAnsiTheme="minorEastAsia" w:hint="eastAsia"/>
          <w:szCs w:val="21"/>
        </w:rPr>
        <w:t>発生</w:t>
      </w:r>
      <w:r w:rsidR="00B81BF8">
        <w:rPr>
          <w:rFonts w:asciiTheme="minorEastAsia" w:hAnsiTheme="minorEastAsia" w:hint="eastAsia"/>
          <w:szCs w:val="21"/>
        </w:rPr>
        <w:t>するおそれ</w:t>
      </w:r>
      <w:r w:rsidRPr="00232AF3">
        <w:rPr>
          <w:rFonts w:asciiTheme="minorEastAsia" w:hAnsiTheme="minorEastAsia" w:hint="eastAsia"/>
          <w:szCs w:val="21"/>
        </w:rPr>
        <w:t>の</w:t>
      </w:r>
      <w:r w:rsidR="00B81BF8">
        <w:rPr>
          <w:rFonts w:asciiTheme="minorEastAsia" w:hAnsiTheme="minorEastAsia" w:hint="eastAsia"/>
          <w:szCs w:val="21"/>
        </w:rPr>
        <w:t>ある</w:t>
      </w:r>
      <w:r w:rsidRPr="00232AF3">
        <w:rPr>
          <w:rFonts w:asciiTheme="minorEastAsia" w:hAnsiTheme="minorEastAsia" w:hint="eastAsia"/>
          <w:szCs w:val="21"/>
        </w:rPr>
        <w:t>場合</w:t>
      </w:r>
    </w:p>
    <w:p w14:paraId="6154B80A" w14:textId="09522056" w:rsidR="007F3D9F" w:rsidRDefault="004D338E" w:rsidP="00166445">
      <w:pPr>
        <w:autoSpaceDE w:val="0"/>
        <w:autoSpaceDN w:val="0"/>
        <w:adjustRightInd w:val="0"/>
        <w:ind w:leftChars="200" w:left="420" w:firstLineChars="100" w:firstLine="210"/>
        <w:jc w:val="left"/>
        <w:rPr>
          <w:rFonts w:asciiTheme="minorEastAsia" w:hAnsiTheme="minorEastAsia"/>
          <w:szCs w:val="21"/>
        </w:rPr>
      </w:pPr>
      <w:r>
        <w:rPr>
          <w:rFonts w:asciiTheme="minorEastAsia" w:hAnsiTheme="minorEastAsia" w:hint="eastAsia"/>
          <w:szCs w:val="21"/>
        </w:rPr>
        <w:t>特定臨床研究に用いる医療機器又は再生医療等製品の不具合の発生であって、</w:t>
      </w:r>
      <w:r w:rsidR="00771AAD">
        <w:rPr>
          <w:rFonts w:asciiTheme="minorEastAsia" w:hAnsiTheme="minorEastAsia" w:hint="eastAsia"/>
          <w:szCs w:val="21"/>
        </w:rPr>
        <w:t>以下に掲げる疾病等</w:t>
      </w:r>
      <w:r w:rsidR="00B81BF8">
        <w:rPr>
          <w:rFonts w:asciiTheme="minorEastAsia" w:hAnsiTheme="minorEastAsia" w:hint="eastAsia"/>
          <w:szCs w:val="21"/>
        </w:rPr>
        <w:t>が発生するおそれのあるものを知った</w:t>
      </w:r>
      <w:r>
        <w:rPr>
          <w:rFonts w:asciiTheme="minorEastAsia" w:hAnsiTheme="minorEastAsia" w:hint="eastAsia"/>
          <w:szCs w:val="21"/>
        </w:rPr>
        <w:t>ときは</w:t>
      </w:r>
      <w:r w:rsidR="007F3D9F" w:rsidRPr="007F3D9F">
        <w:rPr>
          <w:rFonts w:asciiTheme="minorEastAsia" w:hAnsiTheme="minorEastAsia" w:hint="eastAsia"/>
          <w:szCs w:val="21"/>
        </w:rPr>
        <w:t>、</w:t>
      </w:r>
      <w:r w:rsidRPr="00E12EE2">
        <w:rPr>
          <w:rFonts w:asciiTheme="minorEastAsia" w:hAnsiTheme="minorEastAsia"/>
          <w:szCs w:val="21"/>
        </w:rPr>
        <w:t>それぞれ</w:t>
      </w:r>
      <w:r>
        <w:rPr>
          <w:rFonts w:asciiTheme="minorEastAsia" w:hAnsiTheme="minorEastAsia" w:hint="eastAsia"/>
          <w:szCs w:val="21"/>
        </w:rPr>
        <w:t>に</w:t>
      </w:r>
      <w:r w:rsidRPr="00E12EE2">
        <w:rPr>
          <w:rFonts w:asciiTheme="minorEastAsia" w:hAnsiTheme="minorEastAsia"/>
          <w:szCs w:val="21"/>
        </w:rPr>
        <w:t>定める</w:t>
      </w:r>
      <w:r w:rsidR="00F0405B">
        <w:rPr>
          <w:rFonts w:asciiTheme="minorEastAsia" w:hAnsiTheme="minorEastAsia" w:hint="eastAsia"/>
          <w:szCs w:val="21"/>
        </w:rPr>
        <w:t>報告</w:t>
      </w:r>
      <w:r>
        <w:rPr>
          <w:rFonts w:asciiTheme="minorEastAsia" w:hAnsiTheme="minorEastAsia" w:hint="eastAsia"/>
          <w:szCs w:val="21"/>
        </w:rPr>
        <w:t>期限</w:t>
      </w:r>
      <w:r w:rsidRPr="007F3D9F">
        <w:rPr>
          <w:rFonts w:asciiTheme="minorEastAsia" w:hAnsiTheme="minorEastAsia" w:hint="eastAsia"/>
          <w:szCs w:val="21"/>
        </w:rPr>
        <w:t>内に</w:t>
      </w:r>
      <w:r w:rsidR="007F3D9F" w:rsidRPr="007F3D9F">
        <w:rPr>
          <w:rFonts w:asciiTheme="minorEastAsia" w:hAnsiTheme="minorEastAsia" w:hint="eastAsia"/>
          <w:szCs w:val="21"/>
        </w:rPr>
        <w:t>、実施医療機関の管理者</w:t>
      </w:r>
      <w:r w:rsidR="00166445">
        <w:rPr>
          <w:rFonts w:asciiTheme="minorEastAsia" w:hAnsiTheme="minorEastAsia" w:hint="eastAsia"/>
          <w:szCs w:val="21"/>
        </w:rPr>
        <w:t>及び委員会に</w:t>
      </w:r>
      <w:r w:rsidR="007F3D9F" w:rsidRPr="007F3D9F">
        <w:rPr>
          <w:rFonts w:asciiTheme="minorEastAsia" w:hAnsiTheme="minorEastAsia" w:hint="eastAsia"/>
          <w:szCs w:val="21"/>
        </w:rPr>
        <w:t>報告する。</w:t>
      </w:r>
    </w:p>
    <w:p w14:paraId="593422A9" w14:textId="0C80506B" w:rsidR="004870B2" w:rsidRDefault="004870B2" w:rsidP="00166445">
      <w:pPr>
        <w:autoSpaceDE w:val="0"/>
        <w:autoSpaceDN w:val="0"/>
        <w:adjustRightInd w:val="0"/>
        <w:ind w:leftChars="200" w:left="420" w:firstLineChars="100" w:firstLine="210"/>
        <w:jc w:val="left"/>
        <w:rPr>
          <w:rFonts w:asciiTheme="minorEastAsia" w:hAnsiTheme="minorEastAsia"/>
          <w:szCs w:val="21"/>
        </w:rPr>
      </w:pPr>
      <w:r>
        <w:rPr>
          <w:rFonts w:asciiTheme="minorEastAsia" w:hAnsiTheme="minorEastAsia" w:hint="eastAsia"/>
          <w:szCs w:val="21"/>
        </w:rPr>
        <w:t>なお、特定臨床研究に用いる医療機器又は再生医療等製品の不具合の発生であって、以下に掲げる疾病等が発生するおそれがないものについては、当該不具合の発生を知った日から30日以内に、委員会に報告する。</w:t>
      </w:r>
    </w:p>
    <w:tbl>
      <w:tblPr>
        <w:tblStyle w:val="31"/>
        <w:tblW w:w="8788" w:type="dxa"/>
        <w:tblInd w:w="279" w:type="dxa"/>
        <w:tblLook w:val="04A0" w:firstRow="1" w:lastRow="0" w:firstColumn="1" w:lastColumn="0" w:noHBand="0" w:noVBand="1"/>
      </w:tblPr>
      <w:tblGrid>
        <w:gridCol w:w="5670"/>
        <w:gridCol w:w="3118"/>
      </w:tblGrid>
      <w:tr w:rsidR="00927FD3" w:rsidRPr="00BA026A" w14:paraId="6C99E923" w14:textId="77777777" w:rsidTr="004D338E">
        <w:trPr>
          <w:trHeight w:val="548"/>
        </w:trPr>
        <w:tc>
          <w:tcPr>
            <w:tcW w:w="5670" w:type="dxa"/>
            <w:shd w:val="clear" w:color="auto" w:fill="F2F2F2" w:themeFill="background1" w:themeFillShade="F2"/>
            <w:vAlign w:val="center"/>
          </w:tcPr>
          <w:p w14:paraId="0A2530CD" w14:textId="77777777" w:rsidR="00B53916" w:rsidRPr="00761553" w:rsidRDefault="00B53916" w:rsidP="005544EF">
            <w:pPr>
              <w:jc w:val="center"/>
              <w:rPr>
                <w:sz w:val="18"/>
                <w:szCs w:val="18"/>
              </w:rPr>
            </w:pPr>
            <w:r w:rsidRPr="00761553">
              <w:rPr>
                <w:rFonts w:hint="eastAsia"/>
                <w:sz w:val="18"/>
                <w:szCs w:val="18"/>
              </w:rPr>
              <w:t>疾病等</w:t>
            </w:r>
          </w:p>
        </w:tc>
        <w:tc>
          <w:tcPr>
            <w:tcW w:w="3118" w:type="dxa"/>
            <w:shd w:val="clear" w:color="auto" w:fill="F2F2F2" w:themeFill="background1" w:themeFillShade="F2"/>
            <w:vAlign w:val="center"/>
          </w:tcPr>
          <w:p w14:paraId="285C00DD" w14:textId="77777777" w:rsidR="00B53916" w:rsidRPr="00761553" w:rsidRDefault="00B53916" w:rsidP="005544EF">
            <w:pPr>
              <w:jc w:val="center"/>
              <w:rPr>
                <w:sz w:val="18"/>
                <w:szCs w:val="18"/>
                <w:vertAlign w:val="superscript"/>
              </w:rPr>
            </w:pPr>
            <w:r w:rsidRPr="00761553">
              <w:rPr>
                <w:rFonts w:hint="eastAsia"/>
                <w:sz w:val="18"/>
                <w:szCs w:val="18"/>
              </w:rPr>
              <w:t>管理者及び委員会への報告期限</w:t>
            </w:r>
            <w:r w:rsidRPr="00761553">
              <w:rPr>
                <w:rFonts w:hint="eastAsia"/>
                <w:sz w:val="18"/>
                <w:szCs w:val="18"/>
                <w:vertAlign w:val="superscript"/>
              </w:rPr>
              <w:t>注）</w:t>
            </w:r>
          </w:p>
        </w:tc>
      </w:tr>
      <w:tr w:rsidR="00927FD3" w:rsidRPr="00BA026A" w14:paraId="7FC152CD" w14:textId="77777777" w:rsidTr="004D338E">
        <w:trPr>
          <w:trHeight w:val="262"/>
        </w:trPr>
        <w:tc>
          <w:tcPr>
            <w:tcW w:w="5670" w:type="dxa"/>
            <w:vAlign w:val="center"/>
          </w:tcPr>
          <w:p w14:paraId="6791CF29" w14:textId="3C0A933A" w:rsidR="00B53916" w:rsidRPr="004D338E" w:rsidRDefault="00BA026A" w:rsidP="00761553">
            <w:pPr>
              <w:rPr>
                <w:sz w:val="18"/>
                <w:szCs w:val="18"/>
              </w:rPr>
            </w:pPr>
            <w:r w:rsidRPr="004D338E">
              <w:rPr>
                <w:rFonts w:hint="eastAsia"/>
                <w:sz w:val="18"/>
                <w:szCs w:val="18"/>
              </w:rPr>
              <w:t>①</w:t>
            </w:r>
            <w:r w:rsidR="00B53916" w:rsidRPr="004D338E">
              <w:rPr>
                <w:rFonts w:hint="eastAsia"/>
                <w:sz w:val="18"/>
                <w:szCs w:val="18"/>
              </w:rPr>
              <w:t>死亡</w:t>
            </w:r>
          </w:p>
        </w:tc>
        <w:tc>
          <w:tcPr>
            <w:tcW w:w="3118" w:type="dxa"/>
            <w:vAlign w:val="center"/>
          </w:tcPr>
          <w:p w14:paraId="2DCF2B6A"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r w:rsidR="00927FD3" w:rsidRPr="00BA026A" w14:paraId="34F0C94B" w14:textId="77777777" w:rsidTr="004D338E">
        <w:trPr>
          <w:trHeight w:val="274"/>
        </w:trPr>
        <w:tc>
          <w:tcPr>
            <w:tcW w:w="5670" w:type="dxa"/>
            <w:vAlign w:val="center"/>
          </w:tcPr>
          <w:p w14:paraId="369285BF" w14:textId="34579222" w:rsidR="00B53916" w:rsidRPr="004D338E" w:rsidRDefault="00BA026A" w:rsidP="00761553">
            <w:pPr>
              <w:rPr>
                <w:sz w:val="18"/>
                <w:szCs w:val="18"/>
              </w:rPr>
            </w:pPr>
            <w:r w:rsidRPr="004D338E">
              <w:rPr>
                <w:rFonts w:hint="eastAsia"/>
                <w:sz w:val="18"/>
                <w:szCs w:val="18"/>
              </w:rPr>
              <w:t>②</w:t>
            </w:r>
            <w:r w:rsidR="00B53916" w:rsidRPr="004D338E">
              <w:rPr>
                <w:rFonts w:hint="eastAsia"/>
                <w:sz w:val="18"/>
                <w:szCs w:val="18"/>
              </w:rPr>
              <w:t>死亡につながるおそれのある疾病等</w:t>
            </w:r>
          </w:p>
        </w:tc>
        <w:tc>
          <w:tcPr>
            <w:tcW w:w="3118" w:type="dxa"/>
            <w:vAlign w:val="center"/>
          </w:tcPr>
          <w:p w14:paraId="62B0D539"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r w:rsidR="00927FD3" w:rsidRPr="00BA026A" w14:paraId="1B4AFA72" w14:textId="77777777" w:rsidTr="004D338E">
        <w:trPr>
          <w:trHeight w:val="548"/>
        </w:trPr>
        <w:tc>
          <w:tcPr>
            <w:tcW w:w="5670" w:type="dxa"/>
            <w:vAlign w:val="center"/>
          </w:tcPr>
          <w:p w14:paraId="14671711" w14:textId="1616ECD7" w:rsidR="00B53916" w:rsidRPr="00761553" w:rsidRDefault="002C234C" w:rsidP="00761553">
            <w:pPr>
              <w:jc w:val="left"/>
              <w:rPr>
                <w:sz w:val="18"/>
                <w:szCs w:val="18"/>
              </w:rPr>
            </w:pPr>
            <w:r w:rsidRPr="00761553">
              <w:rPr>
                <w:rFonts w:hint="eastAsia"/>
                <w:sz w:val="18"/>
                <w:szCs w:val="18"/>
              </w:rPr>
              <w:t>③</w:t>
            </w:r>
            <w:r w:rsidR="00B53916" w:rsidRPr="00761553">
              <w:rPr>
                <w:rFonts w:hint="eastAsia"/>
                <w:sz w:val="18"/>
                <w:szCs w:val="18"/>
              </w:rPr>
              <w:t>治療のために医療機関への入院又は入院期間の延長が必要とされる疾病等</w:t>
            </w:r>
          </w:p>
        </w:tc>
        <w:tc>
          <w:tcPr>
            <w:tcW w:w="3118" w:type="dxa"/>
            <w:vAlign w:val="center"/>
          </w:tcPr>
          <w:p w14:paraId="0082217A"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r w:rsidR="00927FD3" w:rsidRPr="00BA026A" w14:paraId="632E8194" w14:textId="77777777" w:rsidTr="004D338E">
        <w:trPr>
          <w:trHeight w:val="262"/>
        </w:trPr>
        <w:tc>
          <w:tcPr>
            <w:tcW w:w="5670" w:type="dxa"/>
            <w:vAlign w:val="center"/>
          </w:tcPr>
          <w:p w14:paraId="2676B8F0" w14:textId="4F36EA32" w:rsidR="00B53916" w:rsidRPr="00761553" w:rsidRDefault="002C234C" w:rsidP="00761553">
            <w:pPr>
              <w:jc w:val="left"/>
              <w:rPr>
                <w:sz w:val="18"/>
                <w:szCs w:val="18"/>
              </w:rPr>
            </w:pPr>
            <w:r w:rsidRPr="00761553">
              <w:rPr>
                <w:rFonts w:hint="eastAsia"/>
                <w:sz w:val="18"/>
                <w:szCs w:val="18"/>
              </w:rPr>
              <w:t>④</w:t>
            </w:r>
            <w:r w:rsidR="00B53916" w:rsidRPr="00761553">
              <w:rPr>
                <w:rFonts w:hint="eastAsia"/>
                <w:sz w:val="18"/>
                <w:szCs w:val="18"/>
              </w:rPr>
              <w:t xml:space="preserve">　障害</w:t>
            </w:r>
          </w:p>
        </w:tc>
        <w:tc>
          <w:tcPr>
            <w:tcW w:w="3118" w:type="dxa"/>
            <w:vAlign w:val="center"/>
          </w:tcPr>
          <w:p w14:paraId="5B6F9831"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r w:rsidR="00927FD3" w:rsidRPr="00BA026A" w14:paraId="339C7C16" w14:textId="77777777" w:rsidTr="004D338E">
        <w:trPr>
          <w:trHeight w:val="274"/>
        </w:trPr>
        <w:tc>
          <w:tcPr>
            <w:tcW w:w="5670" w:type="dxa"/>
            <w:vAlign w:val="center"/>
          </w:tcPr>
          <w:p w14:paraId="0A2DF0F9" w14:textId="3DC7387E" w:rsidR="00B53916" w:rsidRPr="00761553" w:rsidRDefault="002C234C" w:rsidP="00761553">
            <w:pPr>
              <w:jc w:val="left"/>
              <w:rPr>
                <w:sz w:val="18"/>
                <w:szCs w:val="18"/>
              </w:rPr>
            </w:pPr>
            <w:r w:rsidRPr="00761553">
              <w:rPr>
                <w:rFonts w:hint="eastAsia"/>
                <w:sz w:val="18"/>
                <w:szCs w:val="18"/>
              </w:rPr>
              <w:t>⑤</w:t>
            </w:r>
            <w:r w:rsidR="00B53916" w:rsidRPr="00761553">
              <w:rPr>
                <w:rFonts w:hint="eastAsia"/>
                <w:sz w:val="18"/>
                <w:szCs w:val="18"/>
              </w:rPr>
              <w:t xml:space="preserve">　障害につながるおそれのある疾病等</w:t>
            </w:r>
          </w:p>
        </w:tc>
        <w:tc>
          <w:tcPr>
            <w:tcW w:w="3118" w:type="dxa"/>
            <w:vAlign w:val="center"/>
          </w:tcPr>
          <w:p w14:paraId="5FAAB988"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r w:rsidR="00927FD3" w:rsidRPr="00BA026A" w14:paraId="5ADA376E" w14:textId="77777777" w:rsidTr="004D338E">
        <w:trPr>
          <w:trHeight w:val="548"/>
        </w:trPr>
        <w:tc>
          <w:tcPr>
            <w:tcW w:w="5670" w:type="dxa"/>
            <w:vAlign w:val="center"/>
          </w:tcPr>
          <w:p w14:paraId="15511E21" w14:textId="381C8519" w:rsidR="00B53916" w:rsidRPr="00761553" w:rsidRDefault="002C234C" w:rsidP="00761553">
            <w:pPr>
              <w:jc w:val="left"/>
              <w:rPr>
                <w:sz w:val="18"/>
                <w:szCs w:val="18"/>
              </w:rPr>
            </w:pPr>
            <w:r w:rsidRPr="00761553">
              <w:rPr>
                <w:rFonts w:hint="eastAsia"/>
                <w:sz w:val="18"/>
                <w:szCs w:val="18"/>
              </w:rPr>
              <w:t>⑥</w:t>
            </w:r>
            <w:r w:rsidR="00B53916" w:rsidRPr="00761553">
              <w:rPr>
                <w:rFonts w:hint="eastAsia"/>
                <w:sz w:val="18"/>
                <w:szCs w:val="18"/>
              </w:rPr>
              <w:t xml:space="preserve">　上記のアからオまでの疾病等に準じて重篤である疾病等</w:t>
            </w:r>
          </w:p>
        </w:tc>
        <w:tc>
          <w:tcPr>
            <w:tcW w:w="3118" w:type="dxa"/>
            <w:vAlign w:val="center"/>
          </w:tcPr>
          <w:p w14:paraId="10F324DF"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r w:rsidR="00927FD3" w:rsidRPr="00BA026A" w14:paraId="125F6392" w14:textId="77777777" w:rsidTr="004D338E">
        <w:trPr>
          <w:trHeight w:val="262"/>
        </w:trPr>
        <w:tc>
          <w:tcPr>
            <w:tcW w:w="5670" w:type="dxa"/>
            <w:vAlign w:val="center"/>
          </w:tcPr>
          <w:p w14:paraId="008D6E8D" w14:textId="2FD61839" w:rsidR="00B53916" w:rsidRPr="00761553" w:rsidRDefault="002C234C" w:rsidP="00761553">
            <w:pPr>
              <w:jc w:val="left"/>
              <w:rPr>
                <w:sz w:val="18"/>
                <w:szCs w:val="18"/>
              </w:rPr>
            </w:pPr>
            <w:r w:rsidRPr="00761553">
              <w:rPr>
                <w:rFonts w:hint="eastAsia"/>
                <w:sz w:val="18"/>
                <w:szCs w:val="18"/>
              </w:rPr>
              <w:t>⑦</w:t>
            </w:r>
            <w:r w:rsidR="00B53916" w:rsidRPr="00761553">
              <w:rPr>
                <w:rFonts w:hint="eastAsia"/>
                <w:sz w:val="18"/>
                <w:szCs w:val="18"/>
              </w:rPr>
              <w:t xml:space="preserve">　後世代における先天性の疾病又は異常</w:t>
            </w:r>
          </w:p>
        </w:tc>
        <w:tc>
          <w:tcPr>
            <w:tcW w:w="3118" w:type="dxa"/>
            <w:vAlign w:val="center"/>
          </w:tcPr>
          <w:p w14:paraId="66958D6C" w14:textId="77777777" w:rsidR="00B53916" w:rsidRPr="00761553" w:rsidRDefault="00B53916" w:rsidP="005544EF">
            <w:pPr>
              <w:jc w:val="center"/>
              <w:rPr>
                <w:sz w:val="18"/>
                <w:szCs w:val="18"/>
              </w:rPr>
            </w:pPr>
            <w:r w:rsidRPr="00761553">
              <w:rPr>
                <w:rFonts w:hint="eastAsia"/>
                <w:sz w:val="18"/>
                <w:szCs w:val="18"/>
              </w:rPr>
              <w:t>30</w:t>
            </w:r>
            <w:r w:rsidRPr="00761553">
              <w:rPr>
                <w:rFonts w:hint="eastAsia"/>
                <w:sz w:val="18"/>
                <w:szCs w:val="18"/>
              </w:rPr>
              <w:t>日以内</w:t>
            </w:r>
          </w:p>
        </w:tc>
      </w:tr>
    </w:tbl>
    <w:p w14:paraId="707B8AC3" w14:textId="77777777" w:rsidR="005544EF" w:rsidRPr="00761553" w:rsidRDefault="005544EF" w:rsidP="00166445">
      <w:pPr>
        <w:autoSpaceDE w:val="0"/>
        <w:autoSpaceDN w:val="0"/>
        <w:adjustRightInd w:val="0"/>
        <w:ind w:leftChars="200" w:left="420" w:firstLineChars="100" w:firstLine="180"/>
        <w:jc w:val="left"/>
        <w:rPr>
          <w:rFonts w:asciiTheme="minorEastAsia" w:hAnsiTheme="minorEastAsia" w:cs="ＭＳ 明朝"/>
          <w:color w:val="000000"/>
          <w:kern w:val="0"/>
          <w:sz w:val="18"/>
          <w:szCs w:val="18"/>
        </w:rPr>
      </w:pPr>
      <w:r w:rsidRPr="00761553">
        <w:rPr>
          <w:rFonts w:asciiTheme="minorEastAsia" w:hAnsiTheme="minorEastAsia" w:cs="ＭＳ 明朝" w:hint="eastAsia"/>
          <w:color w:val="000000"/>
          <w:kern w:val="0"/>
          <w:sz w:val="18"/>
          <w:szCs w:val="18"/>
        </w:rPr>
        <w:t>注）発生した不具合によって上記の疾病等が発生するおそれのあるものについて知ったときからの期限。</w:t>
      </w:r>
    </w:p>
    <w:p w14:paraId="4E8759EB" w14:textId="77777777" w:rsidR="00F25AD7" w:rsidRPr="007F3D9F" w:rsidRDefault="00F25AD7" w:rsidP="0016644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3991689C" w14:textId="77777777" w:rsidR="00773957" w:rsidRPr="00232AF3" w:rsidRDefault="00773957" w:rsidP="00232AF3">
      <w:pPr>
        <w:pStyle w:val="af"/>
        <w:numPr>
          <w:ilvl w:val="0"/>
          <w:numId w:val="29"/>
        </w:numPr>
        <w:autoSpaceDE w:val="0"/>
        <w:autoSpaceDN w:val="0"/>
        <w:adjustRightInd w:val="0"/>
        <w:ind w:leftChars="0"/>
        <w:jc w:val="left"/>
        <w:rPr>
          <w:rFonts w:ascii="ＭＳ 明朝" w:eastAsia="ＭＳ 明朝" w:cs="ＭＳ 明朝"/>
          <w:color w:val="000000"/>
          <w:kern w:val="0"/>
          <w:szCs w:val="21"/>
        </w:rPr>
      </w:pPr>
      <w:r w:rsidRPr="00232AF3">
        <w:rPr>
          <w:rFonts w:ascii="ＭＳ 明朝" w:eastAsia="ＭＳ 明朝" w:cs="ＭＳ 明朝" w:hint="eastAsia"/>
          <w:color w:val="000000"/>
          <w:kern w:val="0"/>
          <w:szCs w:val="21"/>
        </w:rPr>
        <w:t>実施医療機関の管理者及び当該実施計画に記載された委員会</w:t>
      </w:r>
      <w:r w:rsidR="00413374" w:rsidRPr="00232AF3">
        <w:rPr>
          <w:rFonts w:ascii="ＭＳ 明朝" w:eastAsia="ＭＳ 明朝" w:cs="ＭＳ 明朝" w:hint="eastAsia"/>
          <w:color w:val="000000"/>
          <w:kern w:val="0"/>
          <w:szCs w:val="21"/>
        </w:rPr>
        <w:t>への報告書は、本学の臨床研究審査委員会WEBサイトに掲載される統一書式（書式8、書式9、書式10</w:t>
      </w:r>
      <w:r w:rsidR="00232AF3">
        <w:rPr>
          <w:rFonts w:ascii="ＭＳ 明朝" w:eastAsia="ＭＳ 明朝" w:cs="ＭＳ 明朝" w:hint="eastAsia"/>
          <w:color w:val="000000"/>
          <w:kern w:val="0"/>
          <w:szCs w:val="21"/>
        </w:rPr>
        <w:t>）を用いる</w:t>
      </w:r>
      <w:r w:rsidR="00413374" w:rsidRPr="00232AF3">
        <w:rPr>
          <w:rFonts w:ascii="ＭＳ 明朝" w:eastAsia="ＭＳ 明朝" w:cs="ＭＳ 明朝" w:hint="eastAsia"/>
          <w:color w:val="000000"/>
          <w:kern w:val="0"/>
          <w:szCs w:val="21"/>
        </w:rPr>
        <w:t>。</w:t>
      </w:r>
    </w:p>
    <w:p w14:paraId="1A66F327" w14:textId="77777777" w:rsidR="006D4379" w:rsidRDefault="00413374" w:rsidP="006D4379">
      <w:pPr>
        <w:autoSpaceDE w:val="0"/>
        <w:autoSpaceDN w:val="0"/>
        <w:adjustRightInd w:val="0"/>
        <w:ind w:leftChars="100" w:left="210" w:firstLineChars="200" w:firstLine="420"/>
        <w:jc w:val="left"/>
        <w:rPr>
          <w:rFonts w:ascii="ＭＳ 明朝" w:eastAsia="ＭＳ 明朝" w:cs="ＭＳ 明朝"/>
          <w:color w:val="000000"/>
          <w:kern w:val="0"/>
          <w:szCs w:val="21"/>
        </w:rPr>
      </w:pPr>
      <w:r w:rsidRPr="00413374">
        <w:rPr>
          <w:rFonts w:ascii="ＭＳ 明朝" w:eastAsia="ＭＳ 明朝" w:cs="ＭＳ 明朝"/>
          <w:color w:val="000000"/>
          <w:kern w:val="0"/>
          <w:szCs w:val="21"/>
        </w:rPr>
        <w:t xml:space="preserve">URL  </w:t>
      </w:r>
      <w:hyperlink r:id="rId8" w:history="1">
        <w:r w:rsidR="00232AF3" w:rsidRPr="00C81FCB">
          <w:rPr>
            <w:rStyle w:val="ad"/>
            <w:rFonts w:ascii="ＭＳ 明朝" w:eastAsia="ＭＳ 明朝" w:cs="ＭＳ 明朝"/>
            <w:kern w:val="0"/>
            <w:szCs w:val="21"/>
          </w:rPr>
          <w:t>https://www.yokohama-cu.ac.jp/amedrc/ethics/ethical/ycu_crb.html</w:t>
        </w:r>
      </w:hyperlink>
    </w:p>
    <w:p w14:paraId="7A8AE7C5" w14:textId="77777777" w:rsidR="009F6E85" w:rsidRDefault="009F6E85" w:rsidP="00A404B8">
      <w:pPr>
        <w:widowControl/>
        <w:ind w:leftChars="300" w:left="630"/>
        <w:jc w:val="left"/>
        <w:rPr>
          <w:rFonts w:ascii="ＭＳ 明朝" w:eastAsia="ＭＳ 明朝" w:cs="ＭＳ 明朝"/>
          <w:color w:val="000000"/>
          <w:kern w:val="0"/>
          <w:szCs w:val="21"/>
        </w:rPr>
      </w:pPr>
    </w:p>
    <w:p w14:paraId="3DEA7125" w14:textId="77777777" w:rsidR="00A404B8" w:rsidRDefault="006D4379" w:rsidP="00A404B8">
      <w:pPr>
        <w:widowControl/>
        <w:ind w:leftChars="300" w:left="630"/>
        <w:jc w:val="left"/>
      </w:pPr>
      <w:r w:rsidRPr="006A7640">
        <w:rPr>
          <w:rFonts w:ascii="ＭＳ 明朝" w:eastAsia="ＭＳ 明朝" w:cs="ＭＳ 明朝" w:hint="eastAsia"/>
          <w:color w:val="000000"/>
          <w:kern w:val="0"/>
          <w:szCs w:val="21"/>
        </w:rPr>
        <w:t>厚生労働大臣への疾病等報告は、</w:t>
      </w:r>
      <w:r w:rsidR="009F6E85">
        <w:t>臨床研究実施計画・研究概要公開システム</w:t>
      </w:r>
      <w:r w:rsidR="00A404B8">
        <w:t>で、臨床研究法における特定臨床研究により発生した重篤な疾病等を厚生労働大臣（医薬品医療機器総合機構）へ提出する報告書の</w:t>
      </w:r>
      <w:r w:rsidR="00A404B8">
        <w:rPr>
          <w:rFonts w:hint="eastAsia"/>
        </w:rPr>
        <w:t>入力と</w:t>
      </w:r>
      <w:r w:rsidR="00A404B8">
        <w:rPr>
          <w:rFonts w:hint="eastAsia"/>
        </w:rPr>
        <w:t>PDF</w:t>
      </w:r>
      <w:r w:rsidR="00A404B8">
        <w:rPr>
          <w:rFonts w:hint="eastAsia"/>
        </w:rPr>
        <w:t>と</w:t>
      </w:r>
      <w:r w:rsidR="00A404B8">
        <w:rPr>
          <w:rFonts w:hint="eastAsia"/>
        </w:rPr>
        <w:t>XML</w:t>
      </w:r>
      <w:r w:rsidR="00A404B8">
        <w:t>作成、</w:t>
      </w:r>
      <w:r w:rsidR="00A404B8">
        <w:rPr>
          <w:rFonts w:hint="eastAsia"/>
        </w:rPr>
        <w:t>添付書類のアップロード</w:t>
      </w:r>
      <w:r w:rsidR="00A73365">
        <w:rPr>
          <w:rFonts w:hint="eastAsia"/>
        </w:rPr>
        <w:t>、</w:t>
      </w:r>
    </w:p>
    <w:p w14:paraId="66036697" w14:textId="77777777" w:rsidR="00A404B8" w:rsidRDefault="00A404B8" w:rsidP="009D7352">
      <w:pPr>
        <w:widowControl/>
        <w:ind w:leftChars="300" w:left="630"/>
        <w:jc w:val="left"/>
        <w:rPr>
          <w:rFonts w:ascii="ＭＳ 明朝" w:eastAsia="ＭＳ 明朝" w:cs="ＭＳ 明朝"/>
          <w:color w:val="000000"/>
          <w:kern w:val="0"/>
          <w:szCs w:val="21"/>
        </w:rPr>
      </w:pPr>
      <w:r>
        <w:rPr>
          <w:rFonts w:hint="eastAsia"/>
        </w:rPr>
        <w:t>「</w:t>
      </w:r>
      <w:r>
        <w:rPr>
          <w:rFonts w:hint="eastAsia"/>
        </w:rPr>
        <w:t>PMDA</w:t>
      </w:r>
      <w:r>
        <w:rPr>
          <w:rFonts w:hint="eastAsia"/>
        </w:rPr>
        <w:t>にメール送信」を</w:t>
      </w:r>
      <w:r w:rsidR="00A73365">
        <w:rPr>
          <w:rFonts w:hint="eastAsia"/>
        </w:rPr>
        <w:t>行うことで</w:t>
      </w:r>
      <w:r w:rsidR="009F6E85" w:rsidRPr="009F6E85">
        <w:rPr>
          <w:rFonts w:hint="eastAsia"/>
        </w:rPr>
        <w:t>医薬品医療機器総合機構を通じて、厚生労働大臣への</w:t>
      </w:r>
      <w:r>
        <w:rPr>
          <w:rFonts w:hint="eastAsia"/>
        </w:rPr>
        <w:t>報告を行う。</w:t>
      </w:r>
      <w:r w:rsidR="009D7352">
        <w:rPr>
          <w:rFonts w:hint="eastAsia"/>
        </w:rPr>
        <w:t>（</w:t>
      </w:r>
      <w:hyperlink r:id="rId9" w:history="1">
        <w:r w:rsidR="009D7352" w:rsidRPr="009D7352">
          <w:rPr>
            <w:rStyle w:val="ad"/>
            <w:rFonts w:hint="eastAsia"/>
          </w:rPr>
          <w:t>臨床研究実施計画・研究概要公開システム操作マニュアル　参照</w:t>
        </w:r>
      </w:hyperlink>
      <w:r w:rsidR="009D7352">
        <w:rPr>
          <w:rFonts w:hint="eastAsia"/>
        </w:rPr>
        <w:t>）</w:t>
      </w:r>
    </w:p>
    <w:p w14:paraId="2B839A01" w14:textId="77777777" w:rsidR="00A404B8" w:rsidRDefault="00A404B8" w:rsidP="00A404B8">
      <w:pPr>
        <w:widowControl/>
        <w:ind w:leftChars="300" w:left="63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URL　</w:t>
      </w:r>
      <w:hyperlink r:id="rId10" w:history="1">
        <w:r w:rsidR="009F6E85" w:rsidRPr="004D4FAB">
          <w:rPr>
            <w:rStyle w:val="ad"/>
            <w:rFonts w:ascii="ＭＳ 明朝" w:eastAsia="ＭＳ 明朝" w:cs="ＭＳ 明朝"/>
            <w:kern w:val="0"/>
            <w:szCs w:val="21"/>
          </w:rPr>
          <w:t>https://jrct.niph.go.jp/users/login</w:t>
        </w:r>
      </w:hyperlink>
    </w:p>
    <w:p w14:paraId="75F1A48C" w14:textId="0AF18451" w:rsidR="00162514" w:rsidRPr="00162514" w:rsidRDefault="00162514" w:rsidP="00162514">
      <w:pPr>
        <w:ind w:firstLineChars="100" w:firstLine="220"/>
        <w:rPr>
          <w:rFonts w:ascii="ＭＳ 明朝" w:eastAsia="ＭＳ 明朝" w:hAnsi="ＭＳ 明朝" w:cs="Times New Roman"/>
          <w:sz w:val="22"/>
          <w:szCs w:val="24"/>
        </w:rPr>
      </w:pPr>
      <w:r w:rsidRPr="00162514">
        <w:rPr>
          <w:rFonts w:ascii="ＭＳ 明朝" w:eastAsia="ＭＳ 明朝" w:hAnsi="ＭＳ 明朝" w:cs="Times New Roman"/>
          <w:sz w:val="22"/>
          <w:szCs w:val="24"/>
        </w:rPr>
        <w:lastRenderedPageBreak/>
        <w:t>(3)</w:t>
      </w:r>
      <w:r w:rsidRPr="00162514">
        <w:rPr>
          <w:rFonts w:ascii="ＭＳ 明朝" w:eastAsia="ＭＳ 明朝" w:hAnsi="ＭＳ 明朝" w:cs="Times New Roman" w:hint="eastAsia"/>
          <w:sz w:val="22"/>
          <w:szCs w:val="24"/>
        </w:rPr>
        <w:t>実施医療機関の管理者、認定臨床研究審査委員会への定期報告</w:t>
      </w:r>
    </w:p>
    <w:p w14:paraId="52427DC1" w14:textId="77777777" w:rsidR="00162514" w:rsidRPr="00162514" w:rsidRDefault="00162514" w:rsidP="00162514">
      <w:pPr>
        <w:spacing w:line="354" w:lineRule="exact"/>
        <w:ind w:leftChars="346" w:left="727" w:firstLineChars="100" w:firstLine="210"/>
        <w:rPr>
          <w:rFonts w:ascii="Century" w:eastAsia="ＭＳ 明朝" w:hAnsi="Century" w:cs="Times New Roman"/>
          <w:szCs w:val="21"/>
        </w:rPr>
      </w:pPr>
      <w:r w:rsidRPr="00162514">
        <w:rPr>
          <w:rFonts w:ascii="Century" w:eastAsia="ＭＳ 明朝" w:hAnsi="Century" w:cs="Times New Roman" w:hint="eastAsia"/>
          <w:szCs w:val="21"/>
        </w:rPr>
        <w:t>研究責任医師は実施医療機関の管理者に報告した上で、当該実施計画に記載された認定臨床研究審査委員会へ、当該特定臨床研究に関わる疾病等の発生状況及びその後の経過を原則として実施計画を厚生労働大臣に提出した日から起算して</w:t>
      </w:r>
      <w:r w:rsidRPr="00162514">
        <w:rPr>
          <w:rFonts w:ascii="Century" w:eastAsia="ＭＳ 明朝" w:hAnsi="Century" w:cs="Times New Roman" w:hint="eastAsia"/>
          <w:szCs w:val="21"/>
        </w:rPr>
        <w:t>1</w:t>
      </w:r>
      <w:r w:rsidRPr="00162514">
        <w:rPr>
          <w:rFonts w:ascii="Century" w:eastAsia="ＭＳ 明朝" w:hAnsi="Century" w:cs="Times New Roman" w:hint="eastAsia"/>
          <w:szCs w:val="21"/>
        </w:rPr>
        <w:t>年ごとに当該期間満了後</w:t>
      </w:r>
      <w:r w:rsidRPr="00162514">
        <w:rPr>
          <w:rFonts w:ascii="Century" w:eastAsia="ＭＳ 明朝" w:hAnsi="Century" w:cs="Times New Roman" w:hint="eastAsia"/>
          <w:szCs w:val="21"/>
        </w:rPr>
        <w:t>2</w:t>
      </w:r>
      <w:r w:rsidRPr="00162514">
        <w:rPr>
          <w:rFonts w:ascii="Century" w:eastAsia="ＭＳ 明朝" w:hAnsi="Century" w:cs="Times New Roman" w:hint="eastAsia"/>
          <w:szCs w:val="21"/>
        </w:rPr>
        <w:t>月以内に報告する。</w:t>
      </w:r>
    </w:p>
    <w:p w14:paraId="2D18DC42" w14:textId="77777777" w:rsidR="00570E6C" w:rsidRPr="00570E6C" w:rsidRDefault="00570E6C" w:rsidP="00570E6C">
      <w:pPr>
        <w:widowControl/>
        <w:ind w:leftChars="300" w:left="630"/>
        <w:jc w:val="left"/>
        <w:rPr>
          <w:rFonts w:ascii="ＭＳ 明朝" w:eastAsia="ＭＳ 明朝" w:cs="ＭＳ 明朝"/>
          <w:color w:val="000000"/>
          <w:kern w:val="0"/>
          <w:szCs w:val="21"/>
        </w:rPr>
      </w:pPr>
    </w:p>
    <w:p w14:paraId="2DC69955" w14:textId="77777777" w:rsidR="00232AF3" w:rsidRPr="00232AF3" w:rsidRDefault="00232AF3" w:rsidP="00232AF3">
      <w:pPr>
        <w:autoSpaceDE w:val="0"/>
        <w:autoSpaceDN w:val="0"/>
        <w:adjustRightInd w:val="0"/>
        <w:jc w:val="left"/>
        <w:rPr>
          <w:rFonts w:ascii="ＭＳ 明朝" w:eastAsia="ＭＳ 明朝" w:cs="ＭＳ 明朝"/>
          <w:color w:val="FF0000"/>
          <w:kern w:val="0"/>
          <w:szCs w:val="21"/>
        </w:rPr>
      </w:pPr>
      <w:r w:rsidRPr="00232AF3">
        <w:rPr>
          <w:rFonts w:ascii="ＭＳ 明朝" w:eastAsia="ＭＳ 明朝" w:cs="ＭＳ 明朝" w:hint="eastAsia"/>
          <w:color w:val="FF0000"/>
          <w:kern w:val="0"/>
          <w:szCs w:val="21"/>
        </w:rPr>
        <w:t>（多施設共同研究の場合</w:t>
      </w:r>
      <w:r w:rsidR="00570E6C">
        <w:rPr>
          <w:rFonts w:ascii="ＭＳ 明朝" w:eastAsia="ＭＳ 明朝" w:cs="ＭＳ 明朝" w:hint="eastAsia"/>
          <w:color w:val="FF0000"/>
          <w:kern w:val="0"/>
          <w:szCs w:val="21"/>
        </w:rPr>
        <w:t>には以下を追記してください</w:t>
      </w:r>
      <w:r w:rsidRPr="00232AF3">
        <w:rPr>
          <w:rFonts w:ascii="ＭＳ 明朝" w:eastAsia="ＭＳ 明朝" w:cs="ＭＳ 明朝" w:hint="eastAsia"/>
          <w:color w:val="FF0000"/>
          <w:kern w:val="0"/>
          <w:szCs w:val="21"/>
        </w:rPr>
        <w:t>）</w:t>
      </w:r>
    </w:p>
    <w:p w14:paraId="36F5250D" w14:textId="07A035EC" w:rsidR="001A3F4D" w:rsidRPr="00CF3649" w:rsidRDefault="00E715E0" w:rsidP="00CB601A">
      <w:pPr>
        <w:pStyle w:val="af"/>
        <w:autoSpaceDE w:val="0"/>
        <w:autoSpaceDN w:val="0"/>
        <w:adjustRightInd w:val="0"/>
        <w:ind w:leftChars="0" w:left="420" w:firstLineChars="100" w:firstLine="210"/>
        <w:jc w:val="left"/>
        <w:rPr>
          <w:rFonts w:ascii="ＭＳ 明朝" w:eastAsia="ＭＳ 明朝" w:cs="ＭＳ 明朝"/>
          <w:color w:val="0070C0"/>
          <w:kern w:val="0"/>
          <w:sz w:val="22"/>
        </w:rPr>
      </w:pPr>
      <w:r>
        <w:rPr>
          <w:rFonts w:ascii="ＭＳ 明朝" w:eastAsia="ＭＳ 明朝" w:cs="ＭＳ 明朝" w:hint="eastAsia"/>
          <w:color w:val="0070C0"/>
          <w:kern w:val="0"/>
          <w:szCs w:val="21"/>
        </w:rPr>
        <w:t>多施設共同臨床研究の</w:t>
      </w:r>
      <w:r w:rsidR="00CF3649">
        <w:rPr>
          <w:rFonts w:ascii="ＭＳ 明朝" w:eastAsia="ＭＳ 明朝" w:cs="ＭＳ 明朝" w:hint="eastAsia"/>
          <w:color w:val="0070C0"/>
          <w:kern w:val="0"/>
          <w:szCs w:val="21"/>
        </w:rPr>
        <w:t>各実施医療機関</w:t>
      </w:r>
      <w:r>
        <w:rPr>
          <w:rFonts w:ascii="ＭＳ 明朝" w:eastAsia="ＭＳ 明朝" w:cs="ＭＳ 明朝" w:hint="eastAsia"/>
          <w:color w:val="0070C0"/>
          <w:kern w:val="0"/>
          <w:szCs w:val="21"/>
        </w:rPr>
        <w:t>において疾病等が発生した場合には，当該実施医療機関の研究責任医師は</w:t>
      </w:r>
      <w:r w:rsidR="00CF3649">
        <w:rPr>
          <w:rFonts w:ascii="ＭＳ 明朝" w:eastAsia="ＭＳ 明朝" w:cs="ＭＳ 明朝" w:hint="eastAsia"/>
          <w:color w:val="0070C0"/>
          <w:kern w:val="0"/>
          <w:szCs w:val="21"/>
        </w:rPr>
        <w:t>速やかに</w:t>
      </w:r>
      <w:r>
        <w:rPr>
          <w:rFonts w:ascii="ＭＳ 明朝" w:eastAsia="ＭＳ 明朝" w:cs="ＭＳ 明朝" w:hint="eastAsia"/>
          <w:color w:val="0070C0"/>
          <w:kern w:val="0"/>
          <w:szCs w:val="21"/>
        </w:rPr>
        <w:t>当該実施医療機関</w:t>
      </w:r>
      <w:r w:rsidR="003A6D27" w:rsidRPr="00570E6C">
        <w:rPr>
          <w:rFonts w:ascii="ＭＳ 明朝" w:eastAsia="ＭＳ 明朝" w:cs="ＭＳ 明朝" w:hint="eastAsia"/>
          <w:color w:val="0070C0"/>
          <w:kern w:val="0"/>
          <w:szCs w:val="21"/>
        </w:rPr>
        <w:t>の管理者に報告した上で、研究代表医師に</w:t>
      </w:r>
      <w:r w:rsidR="00CF3649">
        <w:rPr>
          <w:rFonts w:ascii="ＭＳ 明朝" w:eastAsia="ＭＳ 明朝" w:cs="ＭＳ 明朝" w:hint="eastAsia"/>
          <w:color w:val="0070C0"/>
          <w:kern w:val="0"/>
          <w:szCs w:val="21"/>
        </w:rPr>
        <w:t>報告する</w:t>
      </w:r>
      <w:r w:rsidR="003A6D27" w:rsidRPr="00570E6C">
        <w:rPr>
          <w:rFonts w:ascii="ＭＳ 明朝" w:eastAsia="ＭＳ 明朝" w:cs="ＭＳ 明朝" w:hint="eastAsia"/>
          <w:color w:val="0070C0"/>
          <w:kern w:val="0"/>
          <w:szCs w:val="21"/>
        </w:rPr>
        <w:t>。</w:t>
      </w:r>
      <w:r w:rsidR="00CF3649">
        <w:rPr>
          <w:rFonts w:ascii="ＭＳ 明朝" w:eastAsia="ＭＳ 明朝" w:cs="ＭＳ 明朝" w:hint="eastAsia"/>
          <w:color w:val="0070C0"/>
          <w:kern w:val="0"/>
          <w:szCs w:val="21"/>
        </w:rPr>
        <w:t>また，</w:t>
      </w:r>
      <w:r w:rsidR="00CF3649" w:rsidRPr="00CF3649">
        <w:rPr>
          <w:rFonts w:ascii="ＭＳ 明朝" w:eastAsia="ＭＳ 明朝" w:cs="ＭＳ 明朝" w:hint="eastAsia"/>
          <w:color w:val="0070C0"/>
          <w:kern w:val="0"/>
          <w:szCs w:val="21"/>
        </w:rPr>
        <w:t>報告を受けた</w:t>
      </w:r>
      <w:r w:rsidR="003A6D27" w:rsidRPr="00CF3649">
        <w:rPr>
          <w:rFonts w:ascii="ＭＳ 明朝" w:eastAsia="ＭＳ 明朝" w:cs="ＭＳ 明朝" w:hint="eastAsia"/>
          <w:color w:val="0070C0"/>
          <w:kern w:val="0"/>
          <w:szCs w:val="21"/>
        </w:rPr>
        <w:t>研究代表医師は，</w:t>
      </w:r>
      <w:r w:rsidR="00CF3649">
        <w:rPr>
          <w:rFonts w:ascii="ＭＳ 明朝" w:eastAsia="ＭＳ 明朝" w:cs="ＭＳ 明朝" w:hint="eastAsia"/>
          <w:color w:val="0070C0"/>
          <w:kern w:val="0"/>
          <w:szCs w:val="21"/>
        </w:rPr>
        <w:t>上記</w:t>
      </w:r>
      <w:r w:rsidR="00BA6A42" w:rsidRPr="00CF3649">
        <w:rPr>
          <w:rFonts w:ascii="ＭＳ 明朝" w:eastAsia="ＭＳ 明朝" w:cs="ＭＳ 明朝" w:hint="eastAsia"/>
          <w:color w:val="0070C0"/>
          <w:kern w:val="0"/>
          <w:szCs w:val="21"/>
        </w:rPr>
        <w:t>（1）～（2）の規定に</w:t>
      </w:r>
      <w:r w:rsidR="00CF3649">
        <w:rPr>
          <w:rFonts w:ascii="ＭＳ 明朝" w:eastAsia="ＭＳ 明朝" w:cs="ＭＳ 明朝" w:hint="eastAsia"/>
          <w:color w:val="0070C0"/>
          <w:kern w:val="0"/>
          <w:szCs w:val="21"/>
        </w:rPr>
        <w:t>準じて</w:t>
      </w:r>
      <w:r w:rsidR="00CF3649" w:rsidRPr="00CF3649">
        <w:rPr>
          <w:rFonts w:ascii="ＭＳ 明朝" w:eastAsia="ＭＳ 明朝" w:cs="ＭＳ 明朝" w:hint="eastAsia"/>
          <w:color w:val="0070C0"/>
          <w:kern w:val="0"/>
          <w:sz w:val="22"/>
        </w:rPr>
        <w:t>委員会および</w:t>
      </w:r>
      <w:r w:rsidR="00CF3649" w:rsidRPr="00CF3649">
        <w:rPr>
          <w:rFonts w:ascii="ＭＳ 明朝" w:eastAsia="ＭＳ 明朝" w:cs="ＭＳ 明朝" w:hint="eastAsia"/>
          <w:color w:val="0070C0"/>
          <w:kern w:val="0"/>
          <w:szCs w:val="21"/>
        </w:rPr>
        <w:t>厚生労働大臣（医薬品医療機器総合機構：PMDA）</w:t>
      </w:r>
      <w:r w:rsidR="00CF3649">
        <w:rPr>
          <w:rFonts w:ascii="ＭＳ 明朝" w:eastAsia="ＭＳ 明朝" w:cs="ＭＳ 明朝" w:hint="eastAsia"/>
          <w:color w:val="0070C0"/>
          <w:kern w:val="0"/>
          <w:sz w:val="22"/>
        </w:rPr>
        <w:t>への疾病等の</w:t>
      </w:r>
      <w:r w:rsidR="00BA6A42" w:rsidRPr="00CF3649">
        <w:rPr>
          <w:rFonts w:ascii="ＭＳ 明朝" w:eastAsia="ＭＳ 明朝" w:cs="ＭＳ 明朝" w:hint="eastAsia"/>
          <w:color w:val="0070C0"/>
          <w:kern w:val="0"/>
          <w:szCs w:val="21"/>
        </w:rPr>
        <w:t>報告をおこなう。</w:t>
      </w:r>
      <w:r w:rsidR="00CF3649">
        <w:rPr>
          <w:rFonts w:ascii="ＭＳ 明朝" w:eastAsia="ＭＳ 明朝" w:cs="ＭＳ 明朝" w:hint="eastAsia"/>
          <w:color w:val="0070C0"/>
          <w:kern w:val="0"/>
          <w:szCs w:val="21"/>
        </w:rPr>
        <w:t>さらに共同研究をおこなっている各</w:t>
      </w:r>
      <w:r w:rsidR="00F517D7">
        <w:rPr>
          <w:rFonts w:ascii="ＭＳ 明朝" w:eastAsia="ＭＳ 明朝" w:cs="ＭＳ 明朝" w:hint="eastAsia"/>
          <w:color w:val="0070C0"/>
          <w:kern w:val="0"/>
          <w:szCs w:val="21"/>
        </w:rPr>
        <w:t>医療機関</w:t>
      </w:r>
      <w:r w:rsidR="00CF3649">
        <w:rPr>
          <w:rFonts w:ascii="ＭＳ 明朝" w:eastAsia="ＭＳ 明朝" w:cs="ＭＳ 明朝" w:hint="eastAsia"/>
          <w:color w:val="0070C0"/>
          <w:kern w:val="0"/>
          <w:szCs w:val="21"/>
        </w:rPr>
        <w:t>の研究責任</w:t>
      </w:r>
      <w:r>
        <w:rPr>
          <w:rFonts w:ascii="ＭＳ 明朝" w:eastAsia="ＭＳ 明朝" w:cs="ＭＳ 明朝" w:hint="eastAsia"/>
          <w:color w:val="0070C0"/>
          <w:kern w:val="0"/>
          <w:szCs w:val="21"/>
        </w:rPr>
        <w:t>医師</w:t>
      </w:r>
      <w:r w:rsidR="00CF3649">
        <w:rPr>
          <w:rFonts w:ascii="ＭＳ 明朝" w:eastAsia="ＭＳ 明朝" w:cs="ＭＳ 明朝" w:hint="eastAsia"/>
          <w:color w:val="0070C0"/>
          <w:kern w:val="0"/>
          <w:szCs w:val="21"/>
        </w:rPr>
        <w:t>に通知する。</w:t>
      </w:r>
    </w:p>
    <w:p w14:paraId="759B2F06" w14:textId="77777777" w:rsidR="00A55F07" w:rsidRDefault="00A55F07" w:rsidP="00A55F07">
      <w:pPr>
        <w:autoSpaceDE w:val="0"/>
        <w:autoSpaceDN w:val="0"/>
        <w:adjustRightInd w:val="0"/>
        <w:ind w:left="210" w:hangingChars="100" w:hanging="210"/>
        <w:jc w:val="left"/>
        <w:rPr>
          <w:rFonts w:ascii="ＭＳ 明朝" w:eastAsia="ＭＳ 明朝" w:cs="ＭＳ 明朝"/>
          <w:color w:val="000000"/>
          <w:kern w:val="0"/>
          <w:szCs w:val="21"/>
        </w:rPr>
      </w:pPr>
    </w:p>
    <w:p w14:paraId="5D67E812" w14:textId="13D9BE54" w:rsidR="00A55F07" w:rsidRPr="003A6D27" w:rsidRDefault="00223A77" w:rsidP="00223A77">
      <w:pPr>
        <w:pStyle w:val="af"/>
        <w:numPr>
          <w:ilvl w:val="0"/>
          <w:numId w:val="4"/>
        </w:numPr>
        <w:autoSpaceDE w:val="0"/>
        <w:autoSpaceDN w:val="0"/>
        <w:adjustRightInd w:val="0"/>
        <w:ind w:leftChars="0"/>
        <w:jc w:val="left"/>
        <w:rPr>
          <w:rFonts w:ascii="ＭＳ 明朝" w:eastAsia="ＭＳ 明朝" w:cs="ＭＳ 明朝"/>
          <w:color w:val="000000"/>
          <w:kern w:val="0"/>
          <w:szCs w:val="21"/>
        </w:rPr>
      </w:pPr>
      <w:r w:rsidRPr="00223A77">
        <w:rPr>
          <w:rFonts w:ascii="ＭＳ 明朝" w:eastAsia="ＭＳ 明朝" w:cs="ＭＳ 明朝" w:hint="eastAsia"/>
          <w:color w:val="000000"/>
          <w:kern w:val="0"/>
          <w:szCs w:val="21"/>
        </w:rPr>
        <w:t>認定臨床研究審査</w:t>
      </w:r>
      <w:r w:rsidR="003A6D27">
        <w:rPr>
          <w:rFonts w:ascii="ＭＳ 明朝" w:eastAsia="ＭＳ 明朝" w:cs="ＭＳ 明朝" w:hint="eastAsia"/>
          <w:color w:val="000000"/>
          <w:kern w:val="0"/>
          <w:szCs w:val="21"/>
        </w:rPr>
        <w:t>委員会の意見への対応</w:t>
      </w:r>
    </w:p>
    <w:p w14:paraId="763EF425" w14:textId="77777777" w:rsidR="001A63DD" w:rsidRPr="00F517D7" w:rsidRDefault="00F517D7" w:rsidP="00F517D7">
      <w:pPr>
        <w:autoSpaceDE w:val="0"/>
        <w:autoSpaceDN w:val="0"/>
        <w:adjustRightInd w:val="0"/>
        <w:ind w:leftChars="100" w:left="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研究責任医師は、委員会から意見を述べられた場合は、</w:t>
      </w:r>
      <w:r w:rsidR="001A63DD" w:rsidRPr="00F517D7">
        <w:rPr>
          <w:rFonts w:ascii="ＭＳ 明朝" w:eastAsia="ＭＳ 明朝" w:cs="ＭＳ 明朝" w:hint="eastAsia"/>
          <w:color w:val="000000"/>
          <w:kern w:val="0"/>
          <w:szCs w:val="21"/>
        </w:rPr>
        <w:t>委員会</w:t>
      </w:r>
      <w:r w:rsidR="00BA6A42" w:rsidRPr="00F517D7">
        <w:rPr>
          <w:rFonts w:ascii="ＭＳ 明朝" w:eastAsia="ＭＳ 明朝" w:cs="ＭＳ 明朝" w:hint="eastAsia"/>
          <w:color w:val="000000"/>
          <w:kern w:val="0"/>
          <w:szCs w:val="21"/>
        </w:rPr>
        <w:t>からの</w:t>
      </w:r>
      <w:r w:rsidR="001A63DD" w:rsidRPr="00F517D7">
        <w:rPr>
          <w:rFonts w:ascii="ＭＳ 明朝" w:eastAsia="ＭＳ 明朝" w:cs="ＭＳ 明朝" w:hint="eastAsia"/>
          <w:color w:val="000000"/>
          <w:kern w:val="0"/>
          <w:szCs w:val="21"/>
        </w:rPr>
        <w:t>意見</w:t>
      </w:r>
      <w:r>
        <w:rPr>
          <w:rFonts w:ascii="ＭＳ 明朝" w:eastAsia="ＭＳ 明朝" w:cs="ＭＳ 明朝" w:hint="eastAsia"/>
          <w:color w:val="000000"/>
          <w:kern w:val="0"/>
          <w:szCs w:val="21"/>
        </w:rPr>
        <w:t>について</w:t>
      </w:r>
      <w:r w:rsidR="00A55F07" w:rsidRPr="00F517D7">
        <w:rPr>
          <w:rFonts w:ascii="ＭＳ 明朝" w:eastAsia="ＭＳ 明朝" w:cs="ＭＳ 明朝" w:hint="eastAsia"/>
          <w:color w:val="000000"/>
          <w:kern w:val="0"/>
          <w:szCs w:val="21"/>
        </w:rPr>
        <w:t>実施医療機関の管理者に対し報告を行う。</w:t>
      </w:r>
      <w:r>
        <w:rPr>
          <w:rFonts w:ascii="ＭＳ 明朝" w:eastAsia="ＭＳ 明朝" w:cs="ＭＳ 明朝" w:hint="eastAsia"/>
          <w:color w:val="000000"/>
          <w:kern w:val="0"/>
          <w:szCs w:val="21"/>
        </w:rPr>
        <w:t>また，委員会</w:t>
      </w:r>
      <w:r w:rsidR="00A55F07" w:rsidRPr="00F517D7">
        <w:rPr>
          <w:rFonts w:ascii="ＭＳ 明朝" w:eastAsia="ＭＳ 明朝" w:cs="ＭＳ 明朝" w:hint="eastAsia"/>
          <w:color w:val="000000"/>
          <w:kern w:val="0"/>
          <w:szCs w:val="21"/>
        </w:rPr>
        <w:t>から述べられた意見に基づき具体的な対応が必要な場合に</w:t>
      </w:r>
      <w:r>
        <w:rPr>
          <w:rFonts w:ascii="ＭＳ 明朝" w:eastAsia="ＭＳ 明朝" w:cs="ＭＳ 明朝" w:hint="eastAsia"/>
          <w:color w:val="000000"/>
          <w:kern w:val="0"/>
          <w:szCs w:val="21"/>
        </w:rPr>
        <w:t>は</w:t>
      </w:r>
      <w:r w:rsidR="00A55F07" w:rsidRPr="00F517D7">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その</w:t>
      </w:r>
      <w:r w:rsidR="00A55F07" w:rsidRPr="00F517D7">
        <w:rPr>
          <w:rFonts w:ascii="ＭＳ 明朝" w:eastAsia="ＭＳ 明朝" w:cs="ＭＳ 明朝" w:hint="eastAsia"/>
          <w:color w:val="000000"/>
          <w:kern w:val="0"/>
          <w:szCs w:val="21"/>
        </w:rPr>
        <w:t>対応の内容を</w:t>
      </w:r>
      <w:r>
        <w:rPr>
          <w:rFonts w:ascii="ＭＳ 明朝" w:eastAsia="ＭＳ 明朝" w:cs="ＭＳ 明朝" w:hint="eastAsia"/>
          <w:color w:val="000000"/>
          <w:kern w:val="0"/>
          <w:szCs w:val="21"/>
        </w:rPr>
        <w:t>含めて実施医療機関の管理者に報告する</w:t>
      </w:r>
      <w:r w:rsidR="00A55F07" w:rsidRPr="00F517D7">
        <w:rPr>
          <w:rFonts w:ascii="ＭＳ 明朝" w:eastAsia="ＭＳ 明朝" w:cs="ＭＳ 明朝" w:hint="eastAsia"/>
          <w:color w:val="000000"/>
          <w:kern w:val="0"/>
          <w:szCs w:val="21"/>
        </w:rPr>
        <w:t>。</w:t>
      </w:r>
    </w:p>
    <w:p w14:paraId="68292813" w14:textId="77777777" w:rsidR="003A5A18" w:rsidRPr="003A5A18" w:rsidRDefault="003A5A18" w:rsidP="003A5A18">
      <w:pPr>
        <w:autoSpaceDE w:val="0"/>
        <w:autoSpaceDN w:val="0"/>
        <w:adjustRightInd w:val="0"/>
        <w:jc w:val="left"/>
        <w:rPr>
          <w:rFonts w:ascii="ＭＳ 明朝" w:eastAsia="ＭＳ 明朝" w:cs="ＭＳ 明朝"/>
          <w:color w:val="000000"/>
          <w:kern w:val="0"/>
          <w:szCs w:val="21"/>
        </w:rPr>
      </w:pPr>
    </w:p>
    <w:p w14:paraId="0DF34BD4" w14:textId="77777777" w:rsidR="00773957" w:rsidRPr="003A5A18" w:rsidRDefault="00773957" w:rsidP="00CB601A">
      <w:pPr>
        <w:pStyle w:val="af"/>
        <w:widowControl/>
        <w:numPr>
          <w:ilvl w:val="0"/>
          <w:numId w:val="4"/>
        </w:numPr>
        <w:ind w:leftChars="0"/>
        <w:jc w:val="left"/>
        <w:rPr>
          <w:rFonts w:ascii="ＭＳ 明朝" w:eastAsia="ＭＳ 明朝" w:cs="ＭＳ 明朝"/>
          <w:color w:val="000000"/>
          <w:kern w:val="0"/>
          <w:szCs w:val="21"/>
        </w:rPr>
      </w:pPr>
      <w:r w:rsidRPr="003A5A18">
        <w:rPr>
          <w:rFonts w:ascii="ＭＳ 明朝" w:eastAsia="ＭＳ 明朝" w:cs="ＭＳ 明朝" w:hint="eastAsia"/>
          <w:color w:val="000000"/>
          <w:kern w:val="0"/>
          <w:szCs w:val="21"/>
        </w:rPr>
        <w:t>記録の保存</w:t>
      </w:r>
    </w:p>
    <w:p w14:paraId="49B0BF35" w14:textId="77777777" w:rsidR="00773957" w:rsidRDefault="00773957" w:rsidP="003A5A18">
      <w:pPr>
        <w:widowControl/>
        <w:ind w:leftChars="100" w:left="210"/>
        <w:jc w:val="left"/>
        <w:rPr>
          <w:rFonts w:ascii="ＭＳ 明朝" w:eastAsia="ＭＳ 明朝" w:cs="ＭＳ 明朝"/>
          <w:color w:val="000000"/>
          <w:kern w:val="0"/>
          <w:szCs w:val="21"/>
        </w:rPr>
      </w:pPr>
      <w:r w:rsidRPr="00773957">
        <w:rPr>
          <w:rFonts w:ascii="ＭＳ 明朝" w:eastAsia="ＭＳ 明朝" w:cs="ＭＳ 明朝" w:hint="eastAsia"/>
          <w:color w:val="000000"/>
          <w:kern w:val="0"/>
          <w:szCs w:val="21"/>
        </w:rPr>
        <w:t>研究責任</w:t>
      </w:r>
      <w:r>
        <w:rPr>
          <w:rFonts w:ascii="ＭＳ 明朝" w:eastAsia="ＭＳ 明朝" w:cs="ＭＳ 明朝" w:hint="eastAsia"/>
          <w:color w:val="000000"/>
          <w:kern w:val="0"/>
          <w:szCs w:val="21"/>
        </w:rPr>
        <w:t>医師</w:t>
      </w:r>
      <w:r w:rsidRPr="00773957">
        <w:rPr>
          <w:rFonts w:ascii="ＭＳ 明朝" w:eastAsia="ＭＳ 明朝" w:cs="ＭＳ 明朝" w:hint="eastAsia"/>
          <w:color w:val="000000"/>
          <w:kern w:val="0"/>
          <w:szCs w:val="21"/>
        </w:rPr>
        <w:t>は、研究計画書に定める</w:t>
      </w:r>
      <w:r>
        <w:rPr>
          <w:rFonts w:ascii="ＭＳ 明朝" w:eastAsia="ＭＳ 明朝" w:cs="ＭＳ 明朝" w:hint="eastAsia"/>
          <w:color w:val="000000"/>
          <w:kern w:val="0"/>
          <w:szCs w:val="21"/>
        </w:rPr>
        <w:t>原資料の特定及び</w:t>
      </w:r>
      <w:r w:rsidRPr="00773957">
        <w:rPr>
          <w:rFonts w:ascii="ＭＳ 明朝" w:eastAsia="ＭＳ 明朝" w:cs="ＭＳ 明朝" w:hint="eastAsia"/>
          <w:color w:val="000000"/>
          <w:kern w:val="0"/>
          <w:szCs w:val="21"/>
        </w:rPr>
        <w:t>記録の保存に関する</w:t>
      </w:r>
      <w:r w:rsidR="00DA1E59">
        <w:rPr>
          <w:rFonts w:ascii="ＭＳ 明朝" w:eastAsia="ＭＳ 明朝" w:cs="ＭＳ 明朝" w:hint="eastAsia"/>
          <w:color w:val="000000"/>
          <w:kern w:val="0"/>
          <w:szCs w:val="21"/>
        </w:rPr>
        <w:t>事項</w:t>
      </w:r>
      <w:r w:rsidRPr="00773957">
        <w:rPr>
          <w:rFonts w:ascii="ＭＳ 明朝" w:eastAsia="ＭＳ 明朝" w:cs="ＭＳ 明朝" w:hint="eastAsia"/>
          <w:color w:val="000000"/>
          <w:kern w:val="0"/>
          <w:szCs w:val="21"/>
        </w:rPr>
        <w:t>に従い、</w:t>
      </w:r>
      <w:r>
        <w:rPr>
          <w:rFonts w:ascii="ＭＳ 明朝" w:eastAsia="ＭＳ 明朝" w:cs="ＭＳ 明朝" w:hint="eastAsia"/>
          <w:color w:val="000000"/>
          <w:kern w:val="0"/>
          <w:szCs w:val="21"/>
        </w:rPr>
        <w:t>この</w:t>
      </w:r>
      <w:r w:rsidRPr="00773957">
        <w:rPr>
          <w:rFonts w:ascii="ＭＳ 明朝" w:eastAsia="ＭＳ 明朝" w:cs="ＭＳ 明朝" w:hint="eastAsia"/>
          <w:color w:val="000000"/>
          <w:kern w:val="0"/>
          <w:szCs w:val="21"/>
        </w:rPr>
        <w:t>手順書</w:t>
      </w:r>
      <w:r w:rsidR="00A35CD7">
        <w:rPr>
          <w:rFonts w:ascii="ＭＳ 明朝" w:eastAsia="ＭＳ 明朝" w:cs="ＭＳ 明朝" w:hint="eastAsia"/>
          <w:color w:val="000000"/>
          <w:kern w:val="0"/>
          <w:szCs w:val="21"/>
        </w:rPr>
        <w:t>、疾病等報告書（写）</w:t>
      </w:r>
      <w:r>
        <w:rPr>
          <w:rFonts w:ascii="ＭＳ 明朝" w:eastAsia="ＭＳ 明朝" w:cs="ＭＳ 明朝" w:hint="eastAsia"/>
          <w:color w:val="000000"/>
          <w:kern w:val="0"/>
          <w:szCs w:val="21"/>
        </w:rPr>
        <w:t>及び委員会からの意見書</w:t>
      </w:r>
      <w:r w:rsidR="00A35CD7">
        <w:rPr>
          <w:rFonts w:ascii="ＭＳ 明朝" w:eastAsia="ＭＳ 明朝" w:cs="ＭＳ 明朝" w:hint="eastAsia"/>
          <w:color w:val="000000"/>
          <w:kern w:val="0"/>
          <w:szCs w:val="21"/>
        </w:rPr>
        <w:t>その他必要な書類</w:t>
      </w:r>
      <w:r>
        <w:rPr>
          <w:rFonts w:ascii="ＭＳ 明朝" w:eastAsia="ＭＳ 明朝" w:cs="ＭＳ 明朝" w:hint="eastAsia"/>
          <w:color w:val="000000"/>
          <w:kern w:val="0"/>
          <w:szCs w:val="21"/>
        </w:rPr>
        <w:t>を</w:t>
      </w:r>
      <w:r w:rsidRPr="00773957">
        <w:rPr>
          <w:rFonts w:ascii="ＭＳ 明朝" w:eastAsia="ＭＳ 明朝" w:cs="ＭＳ 明朝" w:hint="eastAsia"/>
          <w:color w:val="000000"/>
          <w:kern w:val="0"/>
          <w:szCs w:val="21"/>
        </w:rPr>
        <w:t>保存する。</w:t>
      </w:r>
    </w:p>
    <w:p w14:paraId="1CA44121" w14:textId="77777777" w:rsidR="00773957" w:rsidRPr="00773957" w:rsidRDefault="00773957">
      <w:pPr>
        <w:widowControl/>
        <w:jc w:val="left"/>
        <w:rPr>
          <w:rFonts w:ascii="ＭＳ 明朝" w:eastAsia="ＭＳ 明朝" w:cs="ＭＳ 明朝"/>
          <w:color w:val="000000"/>
          <w:kern w:val="0"/>
          <w:szCs w:val="21"/>
        </w:rPr>
      </w:pPr>
    </w:p>
    <w:p w14:paraId="64633F8A" w14:textId="77777777" w:rsidR="00DA1E59" w:rsidRPr="003A5A18" w:rsidRDefault="00773957">
      <w:pPr>
        <w:widowControl/>
        <w:jc w:val="left"/>
        <w:rPr>
          <w:rFonts w:ascii="ＭＳ 明朝" w:eastAsia="ＭＳ 明朝" w:cs="ＭＳ 明朝"/>
          <w:color w:val="FF0000"/>
          <w:kern w:val="0"/>
          <w:szCs w:val="21"/>
        </w:rPr>
      </w:pPr>
      <w:r w:rsidRPr="003A5A18">
        <w:rPr>
          <w:rFonts w:ascii="ＭＳ 明朝" w:eastAsia="ＭＳ 明朝" w:cs="ＭＳ 明朝" w:hint="eastAsia"/>
          <w:color w:val="FF0000"/>
          <w:kern w:val="0"/>
          <w:szCs w:val="21"/>
        </w:rPr>
        <w:t>（</w:t>
      </w:r>
      <w:r w:rsidR="00DA1E59" w:rsidRPr="003A5A18">
        <w:rPr>
          <w:rFonts w:ascii="ＭＳ 明朝" w:eastAsia="ＭＳ 明朝" w:cs="ＭＳ 明朝" w:hint="eastAsia"/>
          <w:color w:val="FF0000"/>
          <w:kern w:val="0"/>
          <w:szCs w:val="21"/>
        </w:rPr>
        <w:t>参考）</w:t>
      </w:r>
    </w:p>
    <w:p w14:paraId="4E8985F2" w14:textId="77777777" w:rsidR="001A63DD" w:rsidRDefault="00DA1E59">
      <w:pPr>
        <w:widowControl/>
        <w:jc w:val="left"/>
        <w:rPr>
          <w:rFonts w:ascii="ＭＳ 明朝" w:eastAsia="ＭＳ 明朝" w:cs="ＭＳ 明朝"/>
          <w:color w:val="FF0000"/>
          <w:kern w:val="0"/>
          <w:szCs w:val="21"/>
        </w:rPr>
      </w:pPr>
      <w:r w:rsidRPr="003A5A18">
        <w:rPr>
          <w:rFonts w:ascii="ＭＳ 明朝" w:eastAsia="ＭＳ 明朝" w:cs="ＭＳ 明朝" w:hint="eastAsia"/>
          <w:color w:val="FF0000"/>
          <w:kern w:val="0"/>
          <w:szCs w:val="21"/>
        </w:rPr>
        <w:t>疾病等</w:t>
      </w:r>
      <w:r w:rsidR="00A57B69" w:rsidRPr="003A5A18">
        <w:rPr>
          <w:rFonts w:ascii="ＭＳ 明朝" w:eastAsia="ＭＳ 明朝" w:cs="ＭＳ 明朝" w:hint="eastAsia"/>
          <w:color w:val="FF0000"/>
          <w:kern w:val="0"/>
          <w:szCs w:val="21"/>
        </w:rPr>
        <w:t>が発生した場合</w:t>
      </w:r>
      <w:r w:rsidRPr="003A5A18">
        <w:rPr>
          <w:rFonts w:ascii="ＭＳ 明朝" w:eastAsia="ＭＳ 明朝" w:cs="ＭＳ 明朝" w:hint="eastAsia"/>
          <w:color w:val="FF0000"/>
          <w:kern w:val="0"/>
          <w:szCs w:val="21"/>
        </w:rPr>
        <w:t>の報告の流れ図</w:t>
      </w:r>
    </w:p>
    <w:p w14:paraId="2C140937" w14:textId="432AD7A6" w:rsidR="00910937" w:rsidRPr="003A5A18" w:rsidRDefault="00910937">
      <w:pPr>
        <w:widowControl/>
        <w:jc w:val="left"/>
        <w:rPr>
          <w:rFonts w:ascii="ＭＳ 明朝" w:eastAsia="ＭＳ 明朝" w:cs="ＭＳ 明朝"/>
          <w:color w:val="FF0000"/>
          <w:kern w:val="0"/>
          <w:szCs w:val="21"/>
        </w:rPr>
      </w:pPr>
      <w:r>
        <w:rPr>
          <w:rFonts w:ascii="ＭＳ 明朝" w:eastAsia="ＭＳ 明朝" w:cs="ＭＳ 明朝"/>
          <w:noProof/>
          <w:color w:val="FF0000"/>
          <w:kern w:val="0"/>
          <w:szCs w:val="21"/>
        </w:rPr>
        <w:lastRenderedPageBreak/>
        <w:drawing>
          <wp:inline distT="0" distB="0" distL="0" distR="0" wp14:anchorId="51BFF050" wp14:editId="2E2B0350">
            <wp:extent cx="5761355" cy="41700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170045"/>
                    </a:xfrm>
                    <a:prstGeom prst="rect">
                      <a:avLst/>
                    </a:prstGeom>
                    <a:noFill/>
                    <a:ln>
                      <a:noFill/>
                    </a:ln>
                  </pic:spPr>
                </pic:pic>
              </a:graphicData>
            </a:graphic>
          </wp:inline>
        </w:drawing>
      </w:r>
    </w:p>
    <w:p w14:paraId="0CE47593" w14:textId="41841119" w:rsidR="00AD1177" w:rsidRDefault="00AD1177">
      <w:pPr>
        <w:widowControl/>
        <w:jc w:val="left"/>
        <w:rPr>
          <w:rFonts w:ascii="ＭＳ 明朝" w:eastAsia="ＭＳ 明朝" w:cs="ＭＳ 明朝"/>
          <w:color w:val="000000"/>
          <w:kern w:val="0"/>
          <w:szCs w:val="21"/>
        </w:rPr>
      </w:pPr>
    </w:p>
    <w:p w14:paraId="337F4804" w14:textId="77777777" w:rsidR="00AD378D" w:rsidRDefault="00AD378D">
      <w:pPr>
        <w:widowControl/>
        <w:jc w:val="left"/>
        <w:rPr>
          <w:rFonts w:ascii="ＭＳ 明朝" w:eastAsia="ＭＳ 明朝" w:cs="ＭＳ 明朝"/>
          <w:color w:val="000000"/>
          <w:kern w:val="0"/>
          <w:szCs w:val="21"/>
        </w:rPr>
        <w:sectPr w:rsidR="00AD378D" w:rsidSect="00621D37">
          <w:headerReference w:type="default" r:id="rId12"/>
          <w:pgSz w:w="11906" w:h="16838" w:code="9"/>
          <w:pgMar w:top="1418" w:right="1418" w:bottom="1134" w:left="1418" w:header="851" w:footer="992" w:gutter="0"/>
          <w:cols w:space="425"/>
          <w:docGrid w:type="lines" w:linePitch="360"/>
        </w:sectPr>
      </w:pPr>
    </w:p>
    <w:p w14:paraId="34FAA376" w14:textId="77777777" w:rsidR="00F61440" w:rsidRDefault="00C1269A" w:rsidP="00F61440">
      <w:pPr>
        <w:spacing w:line="280" w:lineRule="exact"/>
        <w:ind w:left="-610" w:right="457" w:firstLine="867"/>
        <w:rPr>
          <w:rFonts w:eastAsia="ＭＳ Ｐゴシック"/>
          <w:b/>
          <w:sz w:val="28"/>
        </w:rPr>
      </w:pPr>
      <w:r>
        <w:rPr>
          <w:rFonts w:eastAsia="ＭＳ Ｐゴシック" w:hint="eastAsia"/>
          <w:b/>
          <w:sz w:val="28"/>
        </w:rPr>
        <w:lastRenderedPageBreak/>
        <w:t>参考資料１：</w:t>
      </w:r>
      <w:r w:rsidR="00DA1E59">
        <w:rPr>
          <w:rFonts w:eastAsia="ＭＳ Ｐゴシック" w:hint="eastAsia"/>
          <w:b/>
          <w:sz w:val="28"/>
        </w:rPr>
        <w:t>臨床研究</w:t>
      </w:r>
      <w:r w:rsidR="00F61440">
        <w:rPr>
          <w:rFonts w:eastAsia="ＭＳ Ｐゴシック" w:hint="eastAsia"/>
          <w:b/>
          <w:sz w:val="28"/>
        </w:rPr>
        <w:t>参加カード</w:t>
      </w:r>
      <w:r>
        <w:rPr>
          <w:rFonts w:eastAsia="ＭＳ Ｐゴシック" w:hint="eastAsia"/>
          <w:b/>
          <w:sz w:val="28"/>
        </w:rPr>
        <w:t>（</w:t>
      </w:r>
      <w:r w:rsidR="00F61440">
        <w:rPr>
          <w:rFonts w:eastAsia="ＭＳ Ｐゴシック" w:hint="eastAsia"/>
          <w:b/>
          <w:sz w:val="28"/>
        </w:rPr>
        <w:t>案</w:t>
      </w:r>
      <w:r>
        <w:rPr>
          <w:rFonts w:eastAsia="ＭＳ Ｐゴシック" w:hint="eastAsia"/>
          <w:b/>
          <w:sz w:val="28"/>
        </w:rPr>
        <w:t>１）</w:t>
      </w:r>
    </w:p>
    <w:p w14:paraId="0E5DAFD3" w14:textId="77777777" w:rsidR="00C1269A" w:rsidRPr="00C1269A" w:rsidRDefault="00C1269A" w:rsidP="00F61440">
      <w:pPr>
        <w:spacing w:line="280" w:lineRule="exact"/>
        <w:ind w:left="-610" w:right="457" w:firstLine="867"/>
        <w:rPr>
          <w:rFonts w:eastAsia="ＭＳ Ｐゴシック"/>
          <w:b/>
          <w:sz w:val="28"/>
        </w:rPr>
      </w:pPr>
    </w:p>
    <w:p w14:paraId="3B2EEFD8" w14:textId="77777777" w:rsidR="00F61440" w:rsidRDefault="00DD4F2F" w:rsidP="00F61440">
      <w:pPr>
        <w:wordWrap w:val="0"/>
        <w:spacing w:line="280" w:lineRule="exact"/>
        <w:jc w:val="left"/>
        <w:rPr>
          <w:sz w:val="24"/>
        </w:rPr>
      </w:pPr>
      <w:r>
        <w:rPr>
          <w:noProof/>
          <w:sz w:val="20"/>
        </w:rPr>
        <mc:AlternateContent>
          <mc:Choice Requires="wps">
            <w:drawing>
              <wp:anchor distT="0" distB="0" distL="114300" distR="114300" simplePos="0" relativeHeight="251659264" behindDoc="0" locked="0" layoutInCell="0" allowOverlap="1" wp14:anchorId="388D0A7B" wp14:editId="15D7DCE3">
                <wp:simplePos x="0" y="0"/>
                <wp:positionH relativeFrom="column">
                  <wp:posOffset>82550</wp:posOffset>
                </wp:positionH>
                <wp:positionV relativeFrom="paragraph">
                  <wp:posOffset>19050</wp:posOffset>
                </wp:positionV>
                <wp:extent cx="3171825" cy="4485640"/>
                <wp:effectExtent l="13335" t="12700" r="5715" b="698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4485640"/>
                        </a:xfrm>
                        <a:prstGeom prst="rect">
                          <a:avLst/>
                        </a:prstGeom>
                        <a:solidFill>
                          <a:srgbClr val="FFFFFF"/>
                        </a:solidFill>
                        <a:ln w="9525">
                          <a:solidFill>
                            <a:srgbClr val="000000"/>
                          </a:solidFill>
                          <a:miter lim="800000"/>
                          <a:headEnd/>
                          <a:tailEnd/>
                        </a:ln>
                      </wps:spPr>
                      <wps:txbx>
                        <w:txbxContent>
                          <w:p w14:paraId="0A57896C" w14:textId="77777777" w:rsidR="005544EF" w:rsidRDefault="005544EF" w:rsidP="00F61440">
                            <w:pPr>
                              <w:jc w:val="center"/>
                              <w:rPr>
                                <w:rFonts w:eastAsia="ＭＳ Ｐゴシック"/>
                                <w:b/>
                                <w:sz w:val="24"/>
                              </w:rPr>
                            </w:pPr>
                            <w:r>
                              <w:rPr>
                                <w:rFonts w:eastAsia="ＭＳ Ｐゴシック" w:hint="eastAsia"/>
                                <w:b/>
                                <w:sz w:val="24"/>
                              </w:rPr>
                              <w:t>臨床</w:t>
                            </w:r>
                            <w:r>
                              <w:rPr>
                                <w:rFonts w:eastAsia="ＭＳ Ｐゴシック"/>
                                <w:b/>
                                <w:sz w:val="24"/>
                              </w:rPr>
                              <w:t>研究</w:t>
                            </w:r>
                            <w:r>
                              <w:rPr>
                                <w:rFonts w:eastAsia="ＭＳ Ｐゴシック" w:hint="eastAsia"/>
                                <w:b/>
                                <w:sz w:val="24"/>
                              </w:rPr>
                              <w:t>参加カード</w:t>
                            </w:r>
                          </w:p>
                          <w:p w14:paraId="5B3FBD70" w14:textId="77777777" w:rsidR="005544EF" w:rsidRDefault="005544EF" w:rsidP="00F61440">
                            <w:pPr>
                              <w:pStyle w:val="2"/>
                              <w:spacing w:line="260" w:lineRule="exact"/>
                              <w:ind w:left="200"/>
                              <w:rPr>
                                <w:sz w:val="21"/>
                              </w:rPr>
                            </w:pPr>
                          </w:p>
                          <w:p w14:paraId="37535D49" w14:textId="77777777" w:rsidR="005544EF" w:rsidRDefault="005544EF" w:rsidP="00F61440">
                            <w:pPr>
                              <w:pStyle w:val="2"/>
                              <w:spacing w:line="260" w:lineRule="exact"/>
                              <w:rPr>
                                <w:rFonts w:ascii="ＭＳ Ｐゴシック" w:eastAsia="ＭＳ Ｐゴシック"/>
                                <w:sz w:val="20"/>
                              </w:rPr>
                            </w:pPr>
                            <w:r>
                              <w:rPr>
                                <w:rFonts w:ascii="ＭＳ Ｐゴシック" w:eastAsia="ＭＳ Ｐゴシック" w:hint="eastAsia"/>
                                <w:sz w:val="20"/>
                              </w:rPr>
                              <w:t>患者さんのお名前：</w:t>
                            </w:r>
                            <w:r>
                              <w:rPr>
                                <w:rFonts w:ascii="ＭＳ Ｐゴシック" w:eastAsia="ＭＳ Ｐゴシック" w:hint="eastAsia"/>
                                <w:sz w:val="20"/>
                                <w:u w:val="single"/>
                              </w:rPr>
                              <w:t xml:space="preserve">　　　　　　　　　　　　　　　　　　　　　</w:t>
                            </w:r>
                            <w:r w:rsidDel="006506EA">
                              <w:rPr>
                                <w:rFonts w:ascii="ＭＳ Ｐゴシック" w:eastAsia="ＭＳ Ｐゴシック" w:hint="eastAsia"/>
                                <w:sz w:val="20"/>
                              </w:rPr>
                              <w:t xml:space="preserve"> </w:t>
                            </w:r>
                          </w:p>
                          <w:p w14:paraId="142E8D11" w14:textId="77777777" w:rsidR="005544EF" w:rsidRPr="00354F98" w:rsidRDefault="005544EF" w:rsidP="00F61440">
                            <w:pPr>
                              <w:pStyle w:val="2"/>
                              <w:spacing w:line="260" w:lineRule="exact"/>
                              <w:rPr>
                                <w:rFonts w:eastAsia="ＭＳ Ｐゴシック"/>
                                <w:sz w:val="20"/>
                                <w:u w:val="single"/>
                              </w:rPr>
                            </w:pPr>
                            <w:r>
                              <w:rPr>
                                <w:rFonts w:eastAsia="ＭＳ Ｐゴシック" w:hint="eastAsia"/>
                                <w:sz w:val="20"/>
                              </w:rPr>
                              <w:t>※対象疾患：</w:t>
                            </w:r>
                            <w:r>
                              <w:rPr>
                                <w:rFonts w:eastAsia="ＭＳ Ｐゴシック" w:hint="eastAsia"/>
                                <w:sz w:val="20"/>
                                <w:u w:val="single"/>
                              </w:rPr>
                              <w:t xml:space="preserve">　　　　　　　　　　　　　　　　　　　　　　　　　</w:t>
                            </w:r>
                          </w:p>
                          <w:p w14:paraId="58E68CF5" w14:textId="77777777" w:rsidR="005544EF" w:rsidRPr="00354F98" w:rsidRDefault="005544EF" w:rsidP="00F61440">
                            <w:pPr>
                              <w:pStyle w:val="2"/>
                              <w:spacing w:line="260" w:lineRule="exact"/>
                              <w:rPr>
                                <w:rFonts w:ascii="ＭＳ Ｐゴシック" w:eastAsia="ＭＳ Ｐゴシック"/>
                                <w:sz w:val="20"/>
                                <w:u w:val="single"/>
                              </w:rPr>
                            </w:pPr>
                            <w:r>
                              <w:rPr>
                                <w:rFonts w:eastAsia="ＭＳ Ｐゴシック" w:hint="eastAsia"/>
                                <w:sz w:val="20"/>
                              </w:rPr>
                              <w:t>※研究医薬品等</w:t>
                            </w:r>
                            <w:r w:rsidRPr="005234BE">
                              <w:rPr>
                                <w:rFonts w:eastAsia="ＭＳ Ｐゴシック" w:hint="eastAsia"/>
                                <w:sz w:val="20"/>
                              </w:rPr>
                              <w:t>：</w:t>
                            </w:r>
                            <w:r>
                              <w:rPr>
                                <w:rFonts w:eastAsia="ＭＳ Ｐゴシック" w:hint="eastAsia"/>
                                <w:sz w:val="20"/>
                                <w:u w:val="single"/>
                              </w:rPr>
                              <w:t xml:space="preserve">　</w:t>
                            </w:r>
                            <w:r>
                              <w:rPr>
                                <w:rFonts w:eastAsia="ＭＳ Ｐゴシック" w:hint="eastAsia"/>
                                <w:sz w:val="20"/>
                                <w:u w:val="single"/>
                              </w:rPr>
                              <w:t xml:space="preserve"> </w:t>
                            </w:r>
                            <w:r>
                              <w:rPr>
                                <w:rFonts w:eastAsia="ＭＳ Ｐゴシック" w:hint="eastAsia"/>
                                <w:sz w:val="20"/>
                                <w:u w:val="single"/>
                              </w:rPr>
                              <w:t xml:space="preserve">　　　</w:t>
                            </w:r>
                            <w:r w:rsidRPr="00354F98">
                              <w:rPr>
                                <w:rFonts w:eastAsia="ＭＳ Ｐゴシック" w:hint="eastAsia"/>
                                <w:sz w:val="16"/>
                                <w:szCs w:val="16"/>
                                <w:u w:val="single"/>
                              </w:rPr>
                              <w:t xml:space="preserve">　</w:t>
                            </w:r>
                            <w:r>
                              <w:rPr>
                                <w:rFonts w:eastAsia="ＭＳ Ｐゴシック" w:hint="eastAsia"/>
                                <w:sz w:val="20"/>
                                <w:u w:val="single"/>
                              </w:rPr>
                              <w:t xml:space="preserve">　　　　　　　　　　　　　　　　　</w:t>
                            </w:r>
                          </w:p>
                          <w:p w14:paraId="1FBA6D4B" w14:textId="77777777" w:rsidR="005544EF" w:rsidRDefault="005544EF" w:rsidP="00F61440">
                            <w:pPr>
                              <w:pStyle w:val="2"/>
                              <w:spacing w:line="260" w:lineRule="exact"/>
                              <w:rPr>
                                <w:rFonts w:ascii="ＭＳ Ｐゴシック" w:eastAsia="ＭＳ Ｐゴシック"/>
                                <w:sz w:val="20"/>
                                <w:u w:val="single"/>
                              </w:rPr>
                            </w:pPr>
                            <w:r>
                              <w:rPr>
                                <w:rFonts w:ascii="ＭＳ Ｐゴシック" w:eastAsia="ＭＳ Ｐゴシック" w:hint="eastAsia"/>
                                <w:sz w:val="20"/>
                              </w:rPr>
                              <w:t>※研究参加予定期間：</w:t>
                            </w:r>
                            <w:r w:rsidRPr="00354F98">
                              <w:rPr>
                                <w:rFonts w:ascii="ＭＳ Ｐゴシック" w:eastAsia="ＭＳ Ｐゴシック" w:hint="eastAsia"/>
                                <w:sz w:val="20"/>
                                <w:u w:val="single"/>
                              </w:rPr>
                              <w:t xml:space="preserve">　</w:t>
                            </w:r>
                            <w:r>
                              <w:rPr>
                                <w:rFonts w:ascii="ＭＳ Ｐゴシック" w:eastAsia="ＭＳ Ｐゴシック" w:hint="eastAsia"/>
                                <w:sz w:val="20"/>
                                <w:u w:val="single"/>
                              </w:rPr>
                              <w:t xml:space="preserve">     </w:t>
                            </w:r>
                            <w:r w:rsidRPr="00354F98">
                              <w:rPr>
                                <w:rFonts w:ascii="ＭＳ Ｐゴシック" w:eastAsia="ＭＳ Ｐゴシック" w:hint="eastAsia"/>
                                <w:sz w:val="20"/>
                                <w:u w:val="single"/>
                              </w:rPr>
                              <w:t xml:space="preserve">年　</w:t>
                            </w:r>
                            <w:r>
                              <w:rPr>
                                <w:rFonts w:ascii="ＭＳ Ｐゴシック" w:eastAsia="ＭＳ Ｐゴシック" w:hint="eastAsia"/>
                                <w:sz w:val="20"/>
                                <w:u w:val="single"/>
                              </w:rPr>
                              <w:t xml:space="preserve">   </w:t>
                            </w:r>
                            <w:r w:rsidRPr="00354F98">
                              <w:rPr>
                                <w:rFonts w:ascii="ＭＳ Ｐゴシック" w:eastAsia="ＭＳ Ｐゴシック" w:hint="eastAsia"/>
                                <w:sz w:val="20"/>
                                <w:u w:val="single"/>
                              </w:rPr>
                              <w:t xml:space="preserve">月　</w:t>
                            </w:r>
                            <w:r>
                              <w:rPr>
                                <w:rFonts w:ascii="ＭＳ Ｐゴシック" w:eastAsia="ＭＳ Ｐゴシック" w:hint="eastAsia"/>
                                <w:sz w:val="20"/>
                                <w:u w:val="single"/>
                              </w:rPr>
                              <w:t xml:space="preserve">    </w:t>
                            </w:r>
                            <w:r w:rsidRPr="00354F98">
                              <w:rPr>
                                <w:rFonts w:ascii="ＭＳ Ｐゴシック" w:eastAsia="ＭＳ Ｐゴシック" w:hint="eastAsia"/>
                                <w:sz w:val="20"/>
                                <w:u w:val="single"/>
                              </w:rPr>
                              <w:t>日</w:t>
                            </w:r>
                          </w:p>
                          <w:p w14:paraId="4DFFAB5D" w14:textId="77777777" w:rsidR="005544EF" w:rsidRDefault="005544EF" w:rsidP="00F61440">
                            <w:pPr>
                              <w:pStyle w:val="2"/>
                              <w:spacing w:line="260" w:lineRule="exact"/>
                              <w:ind w:firstLineChars="1050" w:firstLine="2163"/>
                              <w:rPr>
                                <w:rFonts w:ascii="ＭＳ Ｐゴシック" w:eastAsia="ＭＳ Ｐゴシック"/>
                                <w:sz w:val="20"/>
                              </w:rPr>
                            </w:pPr>
                            <w:r w:rsidRPr="00354F98">
                              <w:rPr>
                                <w:rFonts w:ascii="ＭＳ Ｐゴシック" w:eastAsia="ＭＳ Ｐゴシック" w:hint="eastAsia"/>
                                <w:sz w:val="20"/>
                                <w:u w:val="single"/>
                              </w:rPr>
                              <w:t>～</w:t>
                            </w:r>
                            <w:r w:rsidRPr="00E3197B">
                              <w:rPr>
                                <w:rFonts w:ascii="ＭＳ Ｐゴシック" w:eastAsia="ＭＳ Ｐゴシック" w:hint="eastAsia"/>
                                <w:sz w:val="20"/>
                                <w:u w:val="single"/>
                              </w:rPr>
                              <w:t xml:space="preserve">　</w:t>
                            </w:r>
                            <w:r>
                              <w:rPr>
                                <w:rFonts w:ascii="ＭＳ Ｐゴシック" w:eastAsia="ＭＳ Ｐゴシック" w:hint="eastAsia"/>
                                <w:sz w:val="20"/>
                                <w:u w:val="single"/>
                              </w:rPr>
                              <w:t xml:space="preserve">     </w:t>
                            </w:r>
                            <w:r w:rsidRPr="00E3197B">
                              <w:rPr>
                                <w:rFonts w:ascii="ＭＳ Ｐゴシック" w:eastAsia="ＭＳ Ｐゴシック" w:hint="eastAsia"/>
                                <w:sz w:val="20"/>
                                <w:u w:val="single"/>
                              </w:rPr>
                              <w:t xml:space="preserve">年　</w:t>
                            </w:r>
                            <w:r>
                              <w:rPr>
                                <w:rFonts w:ascii="ＭＳ Ｐゴシック" w:eastAsia="ＭＳ Ｐゴシック" w:hint="eastAsia"/>
                                <w:sz w:val="20"/>
                                <w:u w:val="single"/>
                              </w:rPr>
                              <w:t xml:space="preserve">   </w:t>
                            </w:r>
                            <w:r w:rsidRPr="00E3197B">
                              <w:rPr>
                                <w:rFonts w:ascii="ＭＳ Ｐゴシック" w:eastAsia="ＭＳ Ｐゴシック" w:hint="eastAsia"/>
                                <w:sz w:val="20"/>
                                <w:u w:val="single"/>
                              </w:rPr>
                              <w:t xml:space="preserve">月　</w:t>
                            </w:r>
                            <w:r>
                              <w:rPr>
                                <w:rFonts w:ascii="ＭＳ Ｐゴシック" w:eastAsia="ＭＳ Ｐゴシック" w:hint="eastAsia"/>
                                <w:sz w:val="20"/>
                                <w:u w:val="single"/>
                              </w:rPr>
                              <w:t xml:space="preserve">    </w:t>
                            </w:r>
                            <w:r w:rsidRPr="00E3197B">
                              <w:rPr>
                                <w:rFonts w:ascii="ＭＳ Ｐゴシック" w:eastAsia="ＭＳ Ｐゴシック" w:hint="eastAsia"/>
                                <w:sz w:val="20"/>
                                <w:u w:val="single"/>
                              </w:rPr>
                              <w:t>日</w:t>
                            </w:r>
                          </w:p>
                          <w:p w14:paraId="645DF5CF" w14:textId="77777777" w:rsidR="005544EF" w:rsidRDefault="005544EF" w:rsidP="00F61440">
                            <w:pPr>
                              <w:pStyle w:val="2"/>
                              <w:spacing w:line="260" w:lineRule="exact"/>
                              <w:rPr>
                                <w:rFonts w:ascii="ＭＳ Ｐゴシック" w:eastAsia="ＭＳ Ｐゴシック"/>
                                <w:sz w:val="20"/>
                              </w:rPr>
                            </w:pPr>
                          </w:p>
                          <w:p w14:paraId="03ABFD0A" w14:textId="77777777" w:rsidR="005544EF" w:rsidRDefault="005544EF" w:rsidP="00F61440">
                            <w:pPr>
                              <w:pStyle w:val="3"/>
                              <w:autoSpaceDE/>
                              <w:autoSpaceDN/>
                              <w:adjustRightInd/>
                              <w:spacing w:line="260" w:lineRule="exact"/>
                              <w:rPr>
                                <w:rFonts w:ascii="ＭＳ Ｐゴシック" w:eastAsia="ＭＳ Ｐゴシック" w:hAnsi="Century"/>
                                <w:color w:val="auto"/>
                                <w:sz w:val="20"/>
                              </w:rPr>
                            </w:pPr>
                            <w:r>
                              <w:rPr>
                                <w:rFonts w:hint="eastAsia"/>
                              </w:rPr>
                              <w:t xml:space="preserve">　臨床</w:t>
                            </w:r>
                            <w:r>
                              <w:t>研究</w:t>
                            </w:r>
                            <w:r>
                              <w:rPr>
                                <w:rFonts w:ascii="ＭＳ Ｐゴシック" w:eastAsia="ＭＳ Ｐゴシック" w:hAnsi="Century" w:hint="eastAsia"/>
                                <w:color w:val="auto"/>
                                <w:sz w:val="20"/>
                              </w:rPr>
                              <w:t>期間中は次頁以降に示す薬剤が併用禁止となっておりますのでご留意ください。なお併用禁止薬の処方、併用禁止療法を行うことが必要な場合、下記研究担当医まで電話にてご確認の上、処方いただきますようお願い申し上げます。</w:t>
                            </w:r>
                          </w:p>
                          <w:p w14:paraId="78171F41" w14:textId="77777777" w:rsidR="005544EF" w:rsidRDefault="005544EF" w:rsidP="00F61440">
                            <w:pPr>
                              <w:pStyle w:val="3"/>
                              <w:autoSpaceDE/>
                              <w:autoSpaceDN/>
                              <w:adjustRightInd/>
                              <w:spacing w:line="260" w:lineRule="exact"/>
                              <w:rPr>
                                <w:rFonts w:ascii="ＭＳ Ｐゴシック" w:eastAsia="ＭＳ Ｐゴシック"/>
                                <w:sz w:val="20"/>
                              </w:rPr>
                            </w:pPr>
                            <w:r>
                              <w:rPr>
                                <w:rFonts w:ascii="ＭＳ Ｐゴシック" w:eastAsia="ＭＳ Ｐゴシック" w:hAnsi="Century" w:hint="eastAsia"/>
                                <w:color w:val="auto"/>
                                <w:sz w:val="20"/>
                              </w:rPr>
                              <w:t xml:space="preserve">　副作用が発生した場合や、詳細な情報が必要な場合は下記までご連絡ください。</w:t>
                            </w:r>
                          </w:p>
                          <w:p w14:paraId="2A16EA6A" w14:textId="77777777" w:rsidR="005544EF" w:rsidRPr="00F059E4" w:rsidRDefault="005544EF" w:rsidP="00F61440">
                            <w:pPr>
                              <w:spacing w:line="260" w:lineRule="exact"/>
                              <w:rPr>
                                <w:rFonts w:ascii="ＭＳ Ｐゴシック" w:eastAsia="ＭＳ Ｐゴシック"/>
                                <w:sz w:val="18"/>
                              </w:rPr>
                            </w:pPr>
                          </w:p>
                          <w:p w14:paraId="4C2BAA44"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【連絡先】</w:t>
                            </w:r>
                          </w:p>
                          <w:p w14:paraId="422FD0AA"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rPr>
                              <w:t>●横浜</w:t>
                            </w:r>
                            <w:r>
                              <w:rPr>
                                <w:rFonts w:ascii="ＭＳ Ｐゴシック" w:eastAsia="ＭＳ Ｐゴシック"/>
                                <w:sz w:val="20"/>
                              </w:rPr>
                              <w:t>市立大学</w:t>
                            </w:r>
                            <w:r>
                              <w:rPr>
                                <w:rFonts w:ascii="ＭＳ Ｐゴシック" w:eastAsia="ＭＳ Ｐゴシック" w:hint="eastAsia"/>
                                <w:sz w:val="20"/>
                                <w:lang w:eastAsia="zh-CN"/>
                              </w:rPr>
                              <w:t>附属病院　○○科</w:t>
                            </w:r>
                          </w:p>
                          <w:p w14:paraId="3F64DB0E" w14:textId="77777777" w:rsidR="005544EF" w:rsidRDefault="005544EF" w:rsidP="008F5536">
                            <w:pPr>
                              <w:spacing w:line="260" w:lineRule="exact"/>
                              <w:ind w:firstLineChars="100" w:firstLine="200"/>
                              <w:rPr>
                                <w:rFonts w:ascii="ＭＳ Ｐゴシック" w:eastAsia="ＭＳ Ｐゴシック"/>
                                <w:sz w:val="20"/>
                              </w:rPr>
                            </w:pPr>
                            <w:r>
                              <w:rPr>
                                <w:rFonts w:ascii="ＭＳ Ｐゴシック" w:eastAsia="ＭＳ Ｐゴシック" w:hint="eastAsia"/>
                                <w:sz w:val="20"/>
                              </w:rPr>
                              <w:t>研究</w:t>
                            </w:r>
                            <w:r>
                              <w:rPr>
                                <w:rFonts w:ascii="ＭＳ Ｐゴシック" w:eastAsia="ＭＳ Ｐゴシック"/>
                                <w:sz w:val="20"/>
                              </w:rPr>
                              <w:t>分担医師：</w:t>
                            </w:r>
                            <w:r w:rsidRPr="008F5536">
                              <w:rPr>
                                <w:rFonts w:ascii="ＭＳ Ｐゴシック" w:eastAsia="ＭＳ Ｐゴシック" w:hint="eastAsia"/>
                                <w:sz w:val="20"/>
                                <w:u w:val="single"/>
                              </w:rPr>
                              <w:t xml:space="preserve">　　　　　　　　　　　　　　　　　　　</w:t>
                            </w:r>
                          </w:p>
                          <w:p w14:paraId="1B348500" w14:textId="77777777" w:rsidR="005544EF" w:rsidRDefault="005544EF" w:rsidP="008F5536">
                            <w:pPr>
                              <w:spacing w:line="260" w:lineRule="exact"/>
                              <w:ind w:firstLineChars="100" w:firstLine="200"/>
                              <w:rPr>
                                <w:rFonts w:ascii="ＭＳ Ｐゴシック" w:eastAsia="ＭＳ Ｐゴシック"/>
                                <w:sz w:val="20"/>
                                <w:u w:val="single"/>
                                <w:lang w:eastAsia="zh-CN"/>
                              </w:rPr>
                            </w:pPr>
                            <w:r>
                              <w:rPr>
                                <w:rFonts w:ascii="ＭＳ Ｐゴシック" w:eastAsia="ＭＳ Ｐゴシック" w:hint="eastAsia"/>
                                <w:sz w:val="20"/>
                              </w:rPr>
                              <w:t>研究責任</w:t>
                            </w:r>
                            <w:r>
                              <w:rPr>
                                <w:rFonts w:ascii="ＭＳ Ｐゴシック" w:eastAsia="ＭＳ Ｐゴシック" w:hint="eastAsia"/>
                                <w:sz w:val="20"/>
                                <w:lang w:eastAsia="zh-CN"/>
                              </w:rPr>
                              <w:t>医師：</w:t>
                            </w:r>
                            <w:r>
                              <w:rPr>
                                <w:rFonts w:ascii="ＭＳ Ｐゴシック" w:eastAsia="ＭＳ Ｐゴシック" w:hint="eastAsia"/>
                                <w:sz w:val="20"/>
                                <w:u w:val="single"/>
                                <w:lang w:eastAsia="zh-CN"/>
                              </w:rPr>
                              <w:t xml:space="preserve">　　　　　　　　　　　　　　　　　　　</w:t>
                            </w:r>
                          </w:p>
                          <w:p w14:paraId="48DF0D78"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 xml:space="preserve">　ＴＥＬ：</w:t>
                            </w:r>
                            <w:r>
                              <w:rPr>
                                <w:rFonts w:ascii="ＭＳ Ｐゴシック" w:eastAsia="ＭＳ Ｐゴシック" w:hint="eastAsia"/>
                                <w:sz w:val="20"/>
                                <w:u w:val="single"/>
                                <w:lang w:eastAsia="zh-CN"/>
                              </w:rPr>
                              <w:t xml:space="preserve">　　　　　　　　　　　　　　　　　　　　　　　　</w:t>
                            </w:r>
                          </w:p>
                          <w:p w14:paraId="30147E79"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 xml:space="preserve">　</w:t>
                            </w:r>
                            <w:r>
                              <w:rPr>
                                <w:rFonts w:ascii="ＭＳ Ｐゴシック" w:eastAsia="ＭＳ Ｐゴシック" w:hint="eastAsia"/>
                                <w:sz w:val="20"/>
                                <w:lang w:eastAsia="zh-TW"/>
                              </w:rPr>
                              <w:t>時間外緊急連絡先：</w:t>
                            </w:r>
                            <w:r>
                              <w:rPr>
                                <w:rFonts w:ascii="ＭＳ Ｐゴシック" w:eastAsia="ＭＳ Ｐゴシック" w:hint="eastAsia"/>
                                <w:sz w:val="20"/>
                                <w:u w:val="single"/>
                                <w:lang w:eastAsia="zh-TW"/>
                              </w:rPr>
                              <w:t xml:space="preserve">　　　　　　　　　　　　　　　　　　　　　　　</w:t>
                            </w:r>
                          </w:p>
                          <w:p w14:paraId="1D44C58B" w14:textId="77777777" w:rsidR="005544EF" w:rsidRPr="008F5536" w:rsidRDefault="005544EF" w:rsidP="008F5536">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w:t>
                            </w:r>
                            <w:r w:rsidRPr="008F5536">
                              <w:rPr>
                                <w:rFonts w:ascii="ＭＳ Ｐゴシック" w:eastAsia="ＭＳ Ｐゴシック" w:hint="eastAsia"/>
                                <w:sz w:val="20"/>
                                <w:lang w:eastAsia="zh-CN"/>
                              </w:rPr>
                              <w:t>医事課地域連携（平日8:30-17:15）</w:t>
                            </w:r>
                          </w:p>
                          <w:p w14:paraId="725B3A50" w14:textId="77777777" w:rsidR="005544EF" w:rsidRDefault="005544EF" w:rsidP="008F5536">
                            <w:pPr>
                              <w:spacing w:line="260" w:lineRule="exact"/>
                              <w:ind w:firstLineChars="100" w:firstLine="200"/>
                              <w:rPr>
                                <w:rFonts w:ascii="ＭＳ Ｐゴシック" w:eastAsia="ＭＳ Ｐゴシック"/>
                                <w:sz w:val="20"/>
                              </w:rPr>
                            </w:pPr>
                            <w:r w:rsidRPr="008F5536">
                              <w:rPr>
                                <w:rFonts w:ascii="ＭＳ Ｐゴシック" w:eastAsia="ＭＳ Ｐゴシック" w:hint="eastAsia"/>
                                <w:sz w:val="20"/>
                              </w:rPr>
                              <w:t>ＴＥＬ：</w:t>
                            </w:r>
                            <w:r>
                              <w:rPr>
                                <w:rFonts w:ascii="ＭＳ Ｐゴシック" w:eastAsia="ＭＳ Ｐゴシック" w:hint="eastAsia"/>
                                <w:sz w:val="20"/>
                              </w:rPr>
                              <w:t>&lt;</w:t>
                            </w:r>
                            <w:r w:rsidRPr="008F5536">
                              <w:rPr>
                                <w:rFonts w:ascii="ＭＳ Ｐゴシック" w:eastAsia="ＭＳ Ｐゴシック" w:hint="eastAsia"/>
                                <w:sz w:val="20"/>
                              </w:rPr>
                              <w:t>平日8:30-17:15</w:t>
                            </w:r>
                            <w:r>
                              <w:rPr>
                                <w:rFonts w:ascii="ＭＳ Ｐゴシック" w:eastAsia="ＭＳ Ｐゴシック" w:hint="eastAsia"/>
                                <w:sz w:val="20"/>
                              </w:rPr>
                              <w:t>&gt;</w:t>
                            </w:r>
                            <w:r w:rsidRPr="008F5536">
                              <w:rPr>
                                <w:rFonts w:ascii="ＭＳ Ｐゴシック" w:eastAsia="ＭＳ Ｐゴシック" w:hint="eastAsia"/>
                                <w:sz w:val="20"/>
                              </w:rPr>
                              <w:t>045-　　-</w:t>
                            </w:r>
                          </w:p>
                          <w:p w14:paraId="30D90095" w14:textId="77777777" w:rsidR="005544EF" w:rsidRDefault="005544EF" w:rsidP="008F5536">
                            <w:pPr>
                              <w:spacing w:line="260" w:lineRule="exact"/>
                              <w:rPr>
                                <w:rFonts w:ascii="ＭＳ Ｐゴシック" w:eastAsia="ＭＳ Ｐゴシック"/>
                                <w:sz w:val="20"/>
                              </w:rPr>
                            </w:pPr>
                            <w:r>
                              <w:rPr>
                                <w:rFonts w:ascii="ＭＳ Ｐゴシック" w:eastAsia="ＭＳ Ｐゴシック" w:hint="eastAsia"/>
                                <w:sz w:val="20"/>
                              </w:rPr>
                              <w:t>●次世代</w:t>
                            </w:r>
                            <w:r>
                              <w:rPr>
                                <w:rFonts w:ascii="ＭＳ Ｐゴシック" w:eastAsia="ＭＳ Ｐゴシック"/>
                                <w:sz w:val="20"/>
                              </w:rPr>
                              <w:t>臨床研究センター</w:t>
                            </w:r>
                            <w:r>
                              <w:rPr>
                                <w:rFonts w:ascii="ＭＳ Ｐゴシック" w:eastAsia="ＭＳ Ｐゴシック" w:hint="eastAsia"/>
                                <w:sz w:val="20"/>
                              </w:rPr>
                              <w:t>事務局</w:t>
                            </w:r>
                          </w:p>
                          <w:p w14:paraId="0FF80ECD" w14:textId="77777777" w:rsidR="005544EF" w:rsidRDefault="005544EF" w:rsidP="008F5536">
                            <w:pPr>
                              <w:spacing w:line="260" w:lineRule="exact"/>
                              <w:ind w:firstLineChars="100" w:firstLine="200"/>
                              <w:rPr>
                                <w:rFonts w:ascii="ＭＳ Ｐゴシック" w:eastAsia="ＭＳ Ｐゴシック"/>
                                <w:sz w:val="20"/>
                              </w:rPr>
                            </w:pPr>
                            <w:r>
                              <w:rPr>
                                <w:rFonts w:ascii="ＭＳ Ｐゴシック" w:eastAsia="ＭＳ Ｐゴシック" w:hint="eastAsia"/>
                                <w:sz w:val="20"/>
                              </w:rPr>
                              <w:t>ＴＥＬ：</w:t>
                            </w:r>
                            <w:r w:rsidRPr="00354F98">
                              <w:rPr>
                                <w:rFonts w:ascii="ＭＳ Ｐゴシック" w:eastAsia="ＭＳ Ｐゴシック" w:hint="eastAsia"/>
                                <w:sz w:val="20"/>
                              </w:rPr>
                              <w:t>&lt;平日8：30～17：15&gt;</w:t>
                            </w:r>
                            <w:r w:rsidRPr="00C1269A">
                              <w:rPr>
                                <w:rFonts w:ascii="ＭＳ Ｐゴシック" w:eastAsia="ＭＳ Ｐゴシック" w:hint="eastAsia"/>
                                <w:sz w:val="20"/>
                              </w:rPr>
                              <w:t>0</w:t>
                            </w:r>
                            <w:r w:rsidRPr="00C1269A">
                              <w:rPr>
                                <w:rFonts w:ascii="ＭＳ Ｐゴシック" w:eastAsia="ＭＳ Ｐゴシック"/>
                                <w:sz w:val="20"/>
                              </w:rPr>
                              <w:t>45</w:t>
                            </w:r>
                            <w:r w:rsidRPr="00C1269A">
                              <w:rPr>
                                <w:rFonts w:ascii="ＭＳ Ｐゴシック" w:eastAsia="ＭＳ Ｐゴシック" w:hint="eastAsia"/>
                                <w:sz w:val="20"/>
                              </w:rPr>
                              <w:t>-</w:t>
                            </w:r>
                            <w:r w:rsidRPr="00C1269A">
                              <w:rPr>
                                <w:rFonts w:ascii="ＭＳ Ｐゴシック" w:eastAsia="ＭＳ Ｐゴシック"/>
                                <w:sz w:val="20"/>
                              </w:rPr>
                              <w:t>370-7627</w:t>
                            </w:r>
                            <w:r>
                              <w:rPr>
                                <w:rFonts w:ascii="ＭＳ Ｐゴシック" w:eastAsia="ＭＳ Ｐゴシック" w:hint="eastAsia"/>
                                <w:sz w:val="20"/>
                              </w:rPr>
                              <w:t xml:space="preserve">　　　　</w:t>
                            </w:r>
                          </w:p>
                          <w:p w14:paraId="3A5C8A91" w14:textId="77777777" w:rsidR="005544EF" w:rsidRDefault="005544EF" w:rsidP="00F61440">
                            <w:pPr>
                              <w:spacing w:line="260" w:lineRule="exact"/>
                              <w:rPr>
                                <w:rFonts w:ascii="ＭＳ Ｐゴシック" w:eastAsia="ＭＳ Ｐ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0A7B" id="正方形/長方形 17" o:spid="_x0000_s1026" style="position:absolute;margin-left:6.5pt;margin-top:1.5pt;width:249.75pt;height:3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" o:allowincell="f">
                <v:textbox>
                  <w:txbxContent>
                    <w:p w14:paraId="0A57896C" w14:textId="77777777" w:rsidR="005544EF" w:rsidRDefault="005544EF" w:rsidP="00F61440">
                      <w:pPr>
                        <w:jc w:val="center"/>
                        <w:rPr>
                          <w:rFonts w:eastAsia="ＭＳ Ｐゴシック"/>
                          <w:b/>
                          <w:sz w:val="24"/>
                        </w:rPr>
                      </w:pPr>
                      <w:r>
                        <w:rPr>
                          <w:rFonts w:eastAsia="ＭＳ Ｐゴシック" w:hint="eastAsia"/>
                          <w:b/>
                          <w:sz w:val="24"/>
                        </w:rPr>
                        <w:t>臨床</w:t>
                      </w:r>
                      <w:r>
                        <w:rPr>
                          <w:rFonts w:eastAsia="ＭＳ Ｐゴシック"/>
                          <w:b/>
                          <w:sz w:val="24"/>
                        </w:rPr>
                        <w:t>研究</w:t>
                      </w:r>
                      <w:r>
                        <w:rPr>
                          <w:rFonts w:eastAsia="ＭＳ Ｐゴシック" w:hint="eastAsia"/>
                          <w:b/>
                          <w:sz w:val="24"/>
                        </w:rPr>
                        <w:t>参加カード</w:t>
                      </w:r>
                    </w:p>
                    <w:p w14:paraId="5B3FBD70" w14:textId="77777777" w:rsidR="005544EF" w:rsidRDefault="005544EF" w:rsidP="00F61440">
                      <w:pPr>
                        <w:pStyle w:val="2"/>
                        <w:spacing w:line="260" w:lineRule="exact"/>
                        <w:ind w:left="200"/>
                        <w:rPr>
                          <w:sz w:val="21"/>
                        </w:rPr>
                      </w:pPr>
                    </w:p>
                    <w:p w14:paraId="37535D49" w14:textId="77777777" w:rsidR="005544EF" w:rsidRDefault="005544EF" w:rsidP="00F61440">
                      <w:pPr>
                        <w:pStyle w:val="2"/>
                        <w:spacing w:line="260" w:lineRule="exact"/>
                        <w:rPr>
                          <w:rFonts w:ascii="ＭＳ Ｐゴシック" w:eastAsia="ＭＳ Ｐゴシック"/>
                          <w:sz w:val="20"/>
                        </w:rPr>
                      </w:pPr>
                      <w:r>
                        <w:rPr>
                          <w:rFonts w:ascii="ＭＳ Ｐゴシック" w:eastAsia="ＭＳ Ｐゴシック" w:hint="eastAsia"/>
                          <w:sz w:val="20"/>
                        </w:rPr>
                        <w:t>患者さんのお名前：</w:t>
                      </w:r>
                      <w:r>
                        <w:rPr>
                          <w:rFonts w:ascii="ＭＳ Ｐゴシック" w:eastAsia="ＭＳ Ｐゴシック" w:hint="eastAsia"/>
                          <w:sz w:val="20"/>
                          <w:u w:val="single"/>
                        </w:rPr>
                        <w:t xml:space="preserve">　　　　　　　　　　　　　　　　　　　　　</w:t>
                      </w:r>
                      <w:r w:rsidDel="006506EA">
                        <w:rPr>
                          <w:rFonts w:ascii="ＭＳ Ｐゴシック" w:eastAsia="ＭＳ Ｐゴシック" w:hint="eastAsia"/>
                          <w:sz w:val="20"/>
                        </w:rPr>
                        <w:t xml:space="preserve"> </w:t>
                      </w:r>
                    </w:p>
                    <w:p w14:paraId="142E8D11" w14:textId="77777777" w:rsidR="005544EF" w:rsidRPr="00354F98" w:rsidRDefault="005544EF" w:rsidP="00F61440">
                      <w:pPr>
                        <w:pStyle w:val="2"/>
                        <w:spacing w:line="260" w:lineRule="exact"/>
                        <w:rPr>
                          <w:rFonts w:eastAsia="ＭＳ Ｐゴシック"/>
                          <w:sz w:val="20"/>
                          <w:u w:val="single"/>
                        </w:rPr>
                      </w:pPr>
                      <w:r>
                        <w:rPr>
                          <w:rFonts w:eastAsia="ＭＳ Ｐゴシック" w:hint="eastAsia"/>
                          <w:sz w:val="20"/>
                        </w:rPr>
                        <w:t>※対象疾患：</w:t>
                      </w:r>
                      <w:r>
                        <w:rPr>
                          <w:rFonts w:eastAsia="ＭＳ Ｐゴシック" w:hint="eastAsia"/>
                          <w:sz w:val="20"/>
                          <w:u w:val="single"/>
                        </w:rPr>
                        <w:t xml:space="preserve">　　　　　　　　　　　　　　　　　　　　　　　　　</w:t>
                      </w:r>
                    </w:p>
                    <w:p w14:paraId="58E68CF5" w14:textId="77777777" w:rsidR="005544EF" w:rsidRPr="00354F98" w:rsidRDefault="005544EF" w:rsidP="00F61440">
                      <w:pPr>
                        <w:pStyle w:val="2"/>
                        <w:spacing w:line="260" w:lineRule="exact"/>
                        <w:rPr>
                          <w:rFonts w:ascii="ＭＳ Ｐゴシック" w:eastAsia="ＭＳ Ｐゴシック"/>
                          <w:sz w:val="20"/>
                          <w:u w:val="single"/>
                        </w:rPr>
                      </w:pPr>
                      <w:r>
                        <w:rPr>
                          <w:rFonts w:eastAsia="ＭＳ Ｐゴシック" w:hint="eastAsia"/>
                          <w:sz w:val="20"/>
                        </w:rPr>
                        <w:t>※研究医薬品等</w:t>
                      </w:r>
                      <w:r w:rsidRPr="005234BE">
                        <w:rPr>
                          <w:rFonts w:eastAsia="ＭＳ Ｐゴシック" w:hint="eastAsia"/>
                          <w:sz w:val="20"/>
                        </w:rPr>
                        <w:t>：</w:t>
                      </w:r>
                      <w:r>
                        <w:rPr>
                          <w:rFonts w:eastAsia="ＭＳ Ｐゴシック" w:hint="eastAsia"/>
                          <w:sz w:val="20"/>
                          <w:u w:val="single"/>
                        </w:rPr>
                        <w:t xml:space="preserve">　</w:t>
                      </w:r>
                      <w:r>
                        <w:rPr>
                          <w:rFonts w:eastAsia="ＭＳ Ｐゴシック" w:hint="eastAsia"/>
                          <w:sz w:val="20"/>
                          <w:u w:val="single"/>
                        </w:rPr>
                        <w:t xml:space="preserve"> </w:t>
                      </w:r>
                      <w:r>
                        <w:rPr>
                          <w:rFonts w:eastAsia="ＭＳ Ｐゴシック" w:hint="eastAsia"/>
                          <w:sz w:val="20"/>
                          <w:u w:val="single"/>
                        </w:rPr>
                        <w:t xml:space="preserve">　　　</w:t>
                      </w:r>
                      <w:r w:rsidRPr="00354F98">
                        <w:rPr>
                          <w:rFonts w:eastAsia="ＭＳ Ｐゴシック" w:hint="eastAsia"/>
                          <w:sz w:val="16"/>
                          <w:szCs w:val="16"/>
                          <w:u w:val="single"/>
                        </w:rPr>
                        <w:t xml:space="preserve">　</w:t>
                      </w:r>
                      <w:r>
                        <w:rPr>
                          <w:rFonts w:eastAsia="ＭＳ Ｐゴシック" w:hint="eastAsia"/>
                          <w:sz w:val="20"/>
                          <w:u w:val="single"/>
                        </w:rPr>
                        <w:t xml:space="preserve">　　　　　　　　　　　　　　　　　</w:t>
                      </w:r>
                    </w:p>
                    <w:p w14:paraId="1FBA6D4B" w14:textId="77777777" w:rsidR="005544EF" w:rsidRDefault="005544EF" w:rsidP="00F61440">
                      <w:pPr>
                        <w:pStyle w:val="2"/>
                        <w:spacing w:line="260" w:lineRule="exact"/>
                        <w:rPr>
                          <w:rFonts w:ascii="ＭＳ Ｐゴシック" w:eastAsia="ＭＳ Ｐゴシック"/>
                          <w:sz w:val="20"/>
                          <w:u w:val="single"/>
                        </w:rPr>
                      </w:pPr>
                      <w:r>
                        <w:rPr>
                          <w:rFonts w:ascii="ＭＳ Ｐゴシック" w:eastAsia="ＭＳ Ｐゴシック" w:hint="eastAsia"/>
                          <w:sz w:val="20"/>
                        </w:rPr>
                        <w:t>※研究参加予定期間：</w:t>
                      </w:r>
                      <w:r w:rsidRPr="00354F98">
                        <w:rPr>
                          <w:rFonts w:ascii="ＭＳ Ｐゴシック" w:eastAsia="ＭＳ Ｐゴシック" w:hint="eastAsia"/>
                          <w:sz w:val="20"/>
                          <w:u w:val="single"/>
                        </w:rPr>
                        <w:t xml:space="preserve">　</w:t>
                      </w:r>
                      <w:r>
                        <w:rPr>
                          <w:rFonts w:ascii="ＭＳ Ｐゴシック" w:eastAsia="ＭＳ Ｐゴシック" w:hint="eastAsia"/>
                          <w:sz w:val="20"/>
                          <w:u w:val="single"/>
                        </w:rPr>
                        <w:t xml:space="preserve">     </w:t>
                      </w:r>
                      <w:r w:rsidRPr="00354F98">
                        <w:rPr>
                          <w:rFonts w:ascii="ＭＳ Ｐゴシック" w:eastAsia="ＭＳ Ｐゴシック" w:hint="eastAsia"/>
                          <w:sz w:val="20"/>
                          <w:u w:val="single"/>
                        </w:rPr>
                        <w:t xml:space="preserve">年　</w:t>
                      </w:r>
                      <w:r>
                        <w:rPr>
                          <w:rFonts w:ascii="ＭＳ Ｐゴシック" w:eastAsia="ＭＳ Ｐゴシック" w:hint="eastAsia"/>
                          <w:sz w:val="20"/>
                          <w:u w:val="single"/>
                        </w:rPr>
                        <w:t xml:space="preserve">   </w:t>
                      </w:r>
                      <w:r w:rsidRPr="00354F98">
                        <w:rPr>
                          <w:rFonts w:ascii="ＭＳ Ｐゴシック" w:eastAsia="ＭＳ Ｐゴシック" w:hint="eastAsia"/>
                          <w:sz w:val="20"/>
                          <w:u w:val="single"/>
                        </w:rPr>
                        <w:t xml:space="preserve">月　</w:t>
                      </w:r>
                      <w:r>
                        <w:rPr>
                          <w:rFonts w:ascii="ＭＳ Ｐゴシック" w:eastAsia="ＭＳ Ｐゴシック" w:hint="eastAsia"/>
                          <w:sz w:val="20"/>
                          <w:u w:val="single"/>
                        </w:rPr>
                        <w:t xml:space="preserve">    </w:t>
                      </w:r>
                      <w:r w:rsidRPr="00354F98">
                        <w:rPr>
                          <w:rFonts w:ascii="ＭＳ Ｐゴシック" w:eastAsia="ＭＳ Ｐゴシック" w:hint="eastAsia"/>
                          <w:sz w:val="20"/>
                          <w:u w:val="single"/>
                        </w:rPr>
                        <w:t>日</w:t>
                      </w:r>
                    </w:p>
                    <w:p w14:paraId="4DFFAB5D" w14:textId="77777777" w:rsidR="005544EF" w:rsidRDefault="005544EF" w:rsidP="00F61440">
                      <w:pPr>
                        <w:pStyle w:val="2"/>
                        <w:spacing w:line="260" w:lineRule="exact"/>
                        <w:ind w:firstLineChars="1050" w:firstLine="2163"/>
                        <w:rPr>
                          <w:rFonts w:ascii="ＭＳ Ｐゴシック" w:eastAsia="ＭＳ Ｐゴシック"/>
                          <w:sz w:val="20"/>
                        </w:rPr>
                      </w:pPr>
                      <w:r w:rsidRPr="00354F98">
                        <w:rPr>
                          <w:rFonts w:ascii="ＭＳ Ｐゴシック" w:eastAsia="ＭＳ Ｐゴシック" w:hint="eastAsia"/>
                          <w:sz w:val="20"/>
                          <w:u w:val="single"/>
                        </w:rPr>
                        <w:t>～</w:t>
                      </w:r>
                      <w:r w:rsidRPr="00E3197B">
                        <w:rPr>
                          <w:rFonts w:ascii="ＭＳ Ｐゴシック" w:eastAsia="ＭＳ Ｐゴシック" w:hint="eastAsia"/>
                          <w:sz w:val="20"/>
                          <w:u w:val="single"/>
                        </w:rPr>
                        <w:t xml:space="preserve">　</w:t>
                      </w:r>
                      <w:r>
                        <w:rPr>
                          <w:rFonts w:ascii="ＭＳ Ｐゴシック" w:eastAsia="ＭＳ Ｐゴシック" w:hint="eastAsia"/>
                          <w:sz w:val="20"/>
                          <w:u w:val="single"/>
                        </w:rPr>
                        <w:t xml:space="preserve">     </w:t>
                      </w:r>
                      <w:r w:rsidRPr="00E3197B">
                        <w:rPr>
                          <w:rFonts w:ascii="ＭＳ Ｐゴシック" w:eastAsia="ＭＳ Ｐゴシック" w:hint="eastAsia"/>
                          <w:sz w:val="20"/>
                          <w:u w:val="single"/>
                        </w:rPr>
                        <w:t xml:space="preserve">年　</w:t>
                      </w:r>
                      <w:r>
                        <w:rPr>
                          <w:rFonts w:ascii="ＭＳ Ｐゴシック" w:eastAsia="ＭＳ Ｐゴシック" w:hint="eastAsia"/>
                          <w:sz w:val="20"/>
                          <w:u w:val="single"/>
                        </w:rPr>
                        <w:t xml:space="preserve">   </w:t>
                      </w:r>
                      <w:r w:rsidRPr="00E3197B">
                        <w:rPr>
                          <w:rFonts w:ascii="ＭＳ Ｐゴシック" w:eastAsia="ＭＳ Ｐゴシック" w:hint="eastAsia"/>
                          <w:sz w:val="20"/>
                          <w:u w:val="single"/>
                        </w:rPr>
                        <w:t xml:space="preserve">月　</w:t>
                      </w:r>
                      <w:r>
                        <w:rPr>
                          <w:rFonts w:ascii="ＭＳ Ｐゴシック" w:eastAsia="ＭＳ Ｐゴシック" w:hint="eastAsia"/>
                          <w:sz w:val="20"/>
                          <w:u w:val="single"/>
                        </w:rPr>
                        <w:t xml:space="preserve">    </w:t>
                      </w:r>
                      <w:r w:rsidRPr="00E3197B">
                        <w:rPr>
                          <w:rFonts w:ascii="ＭＳ Ｐゴシック" w:eastAsia="ＭＳ Ｐゴシック" w:hint="eastAsia"/>
                          <w:sz w:val="20"/>
                          <w:u w:val="single"/>
                        </w:rPr>
                        <w:t>日</w:t>
                      </w:r>
                    </w:p>
                    <w:p w14:paraId="645DF5CF" w14:textId="77777777" w:rsidR="005544EF" w:rsidRDefault="005544EF" w:rsidP="00F61440">
                      <w:pPr>
                        <w:pStyle w:val="2"/>
                        <w:spacing w:line="260" w:lineRule="exact"/>
                        <w:rPr>
                          <w:rFonts w:ascii="ＭＳ Ｐゴシック" w:eastAsia="ＭＳ Ｐゴシック"/>
                          <w:sz w:val="20"/>
                        </w:rPr>
                      </w:pPr>
                    </w:p>
                    <w:p w14:paraId="03ABFD0A" w14:textId="77777777" w:rsidR="005544EF" w:rsidRDefault="005544EF" w:rsidP="00F61440">
                      <w:pPr>
                        <w:pStyle w:val="3"/>
                        <w:autoSpaceDE/>
                        <w:autoSpaceDN/>
                        <w:adjustRightInd/>
                        <w:spacing w:line="260" w:lineRule="exact"/>
                        <w:rPr>
                          <w:rFonts w:ascii="ＭＳ Ｐゴシック" w:eastAsia="ＭＳ Ｐゴシック" w:hAnsi="Century"/>
                          <w:color w:val="auto"/>
                          <w:sz w:val="20"/>
                        </w:rPr>
                      </w:pPr>
                      <w:r>
                        <w:rPr>
                          <w:rFonts w:hint="eastAsia"/>
                        </w:rPr>
                        <w:t xml:space="preserve">　臨床</w:t>
                      </w:r>
                      <w:r>
                        <w:t>研究</w:t>
                      </w:r>
                      <w:r>
                        <w:rPr>
                          <w:rFonts w:ascii="ＭＳ Ｐゴシック" w:eastAsia="ＭＳ Ｐゴシック" w:hAnsi="Century" w:hint="eastAsia"/>
                          <w:color w:val="auto"/>
                          <w:sz w:val="20"/>
                        </w:rPr>
                        <w:t>期間中は次頁以降に示す薬剤が併用禁止となっておりますのでご留意ください。なお併用禁止薬の処方、併用禁止療法を行うことが必要な場合、下記研究担当医まで電話にてご確認の上、処方いただきますようお願い申し上げます。</w:t>
                      </w:r>
                    </w:p>
                    <w:p w14:paraId="78171F41" w14:textId="77777777" w:rsidR="005544EF" w:rsidRDefault="005544EF" w:rsidP="00F61440">
                      <w:pPr>
                        <w:pStyle w:val="3"/>
                        <w:autoSpaceDE/>
                        <w:autoSpaceDN/>
                        <w:adjustRightInd/>
                        <w:spacing w:line="260" w:lineRule="exact"/>
                        <w:rPr>
                          <w:rFonts w:ascii="ＭＳ Ｐゴシック" w:eastAsia="ＭＳ Ｐゴシック"/>
                          <w:sz w:val="20"/>
                        </w:rPr>
                      </w:pPr>
                      <w:r>
                        <w:rPr>
                          <w:rFonts w:ascii="ＭＳ Ｐゴシック" w:eastAsia="ＭＳ Ｐゴシック" w:hAnsi="Century" w:hint="eastAsia"/>
                          <w:color w:val="auto"/>
                          <w:sz w:val="20"/>
                        </w:rPr>
                        <w:t xml:space="preserve">　副作用が発生した場合や、詳細な情報が必要な場合は下記までご連絡ください。</w:t>
                      </w:r>
                    </w:p>
                    <w:p w14:paraId="2A16EA6A" w14:textId="77777777" w:rsidR="005544EF" w:rsidRPr="00F059E4" w:rsidRDefault="005544EF" w:rsidP="00F61440">
                      <w:pPr>
                        <w:spacing w:line="260" w:lineRule="exact"/>
                        <w:rPr>
                          <w:rFonts w:ascii="ＭＳ Ｐゴシック" w:eastAsia="ＭＳ Ｐゴシック"/>
                          <w:sz w:val="18"/>
                        </w:rPr>
                      </w:pPr>
                    </w:p>
                    <w:p w14:paraId="4C2BAA44"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【連絡先】</w:t>
                      </w:r>
                    </w:p>
                    <w:p w14:paraId="422FD0AA"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rPr>
                        <w:t>●横浜</w:t>
                      </w:r>
                      <w:r>
                        <w:rPr>
                          <w:rFonts w:ascii="ＭＳ Ｐゴシック" w:eastAsia="ＭＳ Ｐゴシック"/>
                          <w:sz w:val="20"/>
                        </w:rPr>
                        <w:t>市立大学</w:t>
                      </w:r>
                      <w:r>
                        <w:rPr>
                          <w:rFonts w:ascii="ＭＳ Ｐゴシック" w:eastAsia="ＭＳ Ｐゴシック" w:hint="eastAsia"/>
                          <w:sz w:val="20"/>
                          <w:lang w:eastAsia="zh-CN"/>
                        </w:rPr>
                        <w:t>附属病院　○○科</w:t>
                      </w:r>
                    </w:p>
                    <w:p w14:paraId="3F64DB0E" w14:textId="77777777" w:rsidR="005544EF" w:rsidRDefault="005544EF" w:rsidP="008F5536">
                      <w:pPr>
                        <w:spacing w:line="260" w:lineRule="exact"/>
                        <w:ind w:firstLineChars="100" w:firstLine="200"/>
                        <w:rPr>
                          <w:rFonts w:ascii="ＭＳ Ｐゴシック" w:eastAsia="ＭＳ Ｐゴシック"/>
                          <w:sz w:val="20"/>
                        </w:rPr>
                      </w:pPr>
                      <w:r>
                        <w:rPr>
                          <w:rFonts w:ascii="ＭＳ Ｐゴシック" w:eastAsia="ＭＳ Ｐゴシック" w:hint="eastAsia"/>
                          <w:sz w:val="20"/>
                        </w:rPr>
                        <w:t>研究</w:t>
                      </w:r>
                      <w:r>
                        <w:rPr>
                          <w:rFonts w:ascii="ＭＳ Ｐゴシック" w:eastAsia="ＭＳ Ｐゴシック"/>
                          <w:sz w:val="20"/>
                        </w:rPr>
                        <w:t>分担医師：</w:t>
                      </w:r>
                      <w:r w:rsidRPr="008F5536">
                        <w:rPr>
                          <w:rFonts w:ascii="ＭＳ Ｐゴシック" w:eastAsia="ＭＳ Ｐゴシック" w:hint="eastAsia"/>
                          <w:sz w:val="20"/>
                          <w:u w:val="single"/>
                        </w:rPr>
                        <w:t xml:space="preserve">　　　　　　　　　　　　　　　　　　　</w:t>
                      </w:r>
                    </w:p>
                    <w:p w14:paraId="1B348500" w14:textId="77777777" w:rsidR="005544EF" w:rsidRDefault="005544EF" w:rsidP="008F5536">
                      <w:pPr>
                        <w:spacing w:line="260" w:lineRule="exact"/>
                        <w:ind w:firstLineChars="100" w:firstLine="200"/>
                        <w:rPr>
                          <w:rFonts w:ascii="ＭＳ Ｐゴシック" w:eastAsia="ＭＳ Ｐゴシック"/>
                          <w:sz w:val="20"/>
                          <w:u w:val="single"/>
                          <w:lang w:eastAsia="zh-CN"/>
                        </w:rPr>
                      </w:pPr>
                      <w:r>
                        <w:rPr>
                          <w:rFonts w:ascii="ＭＳ Ｐゴシック" w:eastAsia="ＭＳ Ｐゴシック" w:hint="eastAsia"/>
                          <w:sz w:val="20"/>
                        </w:rPr>
                        <w:t>研究責任</w:t>
                      </w:r>
                      <w:r>
                        <w:rPr>
                          <w:rFonts w:ascii="ＭＳ Ｐゴシック" w:eastAsia="ＭＳ Ｐゴシック" w:hint="eastAsia"/>
                          <w:sz w:val="20"/>
                          <w:lang w:eastAsia="zh-CN"/>
                        </w:rPr>
                        <w:t>医師：</w:t>
                      </w:r>
                      <w:r>
                        <w:rPr>
                          <w:rFonts w:ascii="ＭＳ Ｐゴシック" w:eastAsia="ＭＳ Ｐゴシック" w:hint="eastAsia"/>
                          <w:sz w:val="20"/>
                          <w:u w:val="single"/>
                          <w:lang w:eastAsia="zh-CN"/>
                        </w:rPr>
                        <w:t xml:space="preserve">　　　　　　　　　　　　　　　　　　　</w:t>
                      </w:r>
                    </w:p>
                    <w:p w14:paraId="48DF0D78"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 xml:space="preserve">　ＴＥＬ：</w:t>
                      </w:r>
                      <w:r>
                        <w:rPr>
                          <w:rFonts w:ascii="ＭＳ Ｐゴシック" w:eastAsia="ＭＳ Ｐゴシック" w:hint="eastAsia"/>
                          <w:sz w:val="20"/>
                          <w:u w:val="single"/>
                          <w:lang w:eastAsia="zh-CN"/>
                        </w:rPr>
                        <w:t xml:space="preserve">　　　　　　　　　　　　　　　　　　　　　　　　</w:t>
                      </w:r>
                    </w:p>
                    <w:p w14:paraId="30147E79" w14:textId="77777777" w:rsidR="005544EF" w:rsidRDefault="005544EF" w:rsidP="00F61440">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 xml:space="preserve">　</w:t>
                      </w:r>
                      <w:r>
                        <w:rPr>
                          <w:rFonts w:ascii="ＭＳ Ｐゴシック" w:eastAsia="ＭＳ Ｐゴシック" w:hint="eastAsia"/>
                          <w:sz w:val="20"/>
                          <w:lang w:eastAsia="zh-TW"/>
                        </w:rPr>
                        <w:t>時間外緊急連絡先：</w:t>
                      </w:r>
                      <w:r>
                        <w:rPr>
                          <w:rFonts w:ascii="ＭＳ Ｐゴシック" w:eastAsia="ＭＳ Ｐゴシック" w:hint="eastAsia"/>
                          <w:sz w:val="20"/>
                          <w:u w:val="single"/>
                          <w:lang w:eastAsia="zh-TW"/>
                        </w:rPr>
                        <w:t xml:space="preserve">　　　　　　　　　　　　　　　　　　　　　　　</w:t>
                      </w:r>
                    </w:p>
                    <w:p w14:paraId="1D44C58B" w14:textId="77777777" w:rsidR="005544EF" w:rsidRPr="008F5536" w:rsidRDefault="005544EF" w:rsidP="008F5536">
                      <w:pPr>
                        <w:spacing w:line="260" w:lineRule="exact"/>
                        <w:rPr>
                          <w:rFonts w:ascii="ＭＳ Ｐゴシック" w:eastAsia="ＭＳ Ｐゴシック"/>
                          <w:sz w:val="20"/>
                          <w:lang w:eastAsia="zh-CN"/>
                        </w:rPr>
                      </w:pPr>
                      <w:r>
                        <w:rPr>
                          <w:rFonts w:ascii="ＭＳ Ｐゴシック" w:eastAsia="ＭＳ Ｐゴシック" w:hint="eastAsia"/>
                          <w:sz w:val="20"/>
                          <w:lang w:eastAsia="zh-CN"/>
                        </w:rPr>
                        <w:t>●</w:t>
                      </w:r>
                      <w:r w:rsidRPr="008F5536">
                        <w:rPr>
                          <w:rFonts w:ascii="ＭＳ Ｐゴシック" w:eastAsia="ＭＳ Ｐゴシック" w:hint="eastAsia"/>
                          <w:sz w:val="20"/>
                          <w:lang w:eastAsia="zh-CN"/>
                        </w:rPr>
                        <w:t>医事課地域連携（平日8:30-17:15）</w:t>
                      </w:r>
                    </w:p>
                    <w:p w14:paraId="725B3A50" w14:textId="77777777" w:rsidR="005544EF" w:rsidRDefault="005544EF" w:rsidP="008F5536">
                      <w:pPr>
                        <w:spacing w:line="260" w:lineRule="exact"/>
                        <w:ind w:firstLineChars="100" w:firstLine="200"/>
                        <w:rPr>
                          <w:rFonts w:ascii="ＭＳ Ｐゴシック" w:eastAsia="ＭＳ Ｐゴシック"/>
                          <w:sz w:val="20"/>
                        </w:rPr>
                      </w:pPr>
                      <w:r w:rsidRPr="008F5536">
                        <w:rPr>
                          <w:rFonts w:ascii="ＭＳ Ｐゴシック" w:eastAsia="ＭＳ Ｐゴシック" w:hint="eastAsia"/>
                          <w:sz w:val="20"/>
                        </w:rPr>
                        <w:t>ＴＥＬ：</w:t>
                      </w:r>
                      <w:r>
                        <w:rPr>
                          <w:rFonts w:ascii="ＭＳ Ｐゴシック" w:eastAsia="ＭＳ Ｐゴシック" w:hint="eastAsia"/>
                          <w:sz w:val="20"/>
                        </w:rPr>
                        <w:t>&lt;</w:t>
                      </w:r>
                      <w:r w:rsidRPr="008F5536">
                        <w:rPr>
                          <w:rFonts w:ascii="ＭＳ Ｐゴシック" w:eastAsia="ＭＳ Ｐゴシック" w:hint="eastAsia"/>
                          <w:sz w:val="20"/>
                        </w:rPr>
                        <w:t>平日8:30-17:15</w:t>
                      </w:r>
                      <w:r>
                        <w:rPr>
                          <w:rFonts w:ascii="ＭＳ Ｐゴシック" w:eastAsia="ＭＳ Ｐゴシック" w:hint="eastAsia"/>
                          <w:sz w:val="20"/>
                        </w:rPr>
                        <w:t>&gt;</w:t>
                      </w:r>
                      <w:r w:rsidRPr="008F5536">
                        <w:rPr>
                          <w:rFonts w:ascii="ＭＳ Ｐゴシック" w:eastAsia="ＭＳ Ｐゴシック" w:hint="eastAsia"/>
                          <w:sz w:val="20"/>
                        </w:rPr>
                        <w:t>045-　　-</w:t>
                      </w:r>
                    </w:p>
                    <w:p w14:paraId="30D90095" w14:textId="77777777" w:rsidR="005544EF" w:rsidRDefault="005544EF" w:rsidP="008F5536">
                      <w:pPr>
                        <w:spacing w:line="260" w:lineRule="exact"/>
                        <w:rPr>
                          <w:rFonts w:ascii="ＭＳ Ｐゴシック" w:eastAsia="ＭＳ Ｐゴシック"/>
                          <w:sz w:val="20"/>
                        </w:rPr>
                      </w:pPr>
                      <w:r>
                        <w:rPr>
                          <w:rFonts w:ascii="ＭＳ Ｐゴシック" w:eastAsia="ＭＳ Ｐゴシック" w:hint="eastAsia"/>
                          <w:sz w:val="20"/>
                        </w:rPr>
                        <w:t>●次世代</w:t>
                      </w:r>
                      <w:r>
                        <w:rPr>
                          <w:rFonts w:ascii="ＭＳ Ｐゴシック" w:eastAsia="ＭＳ Ｐゴシック"/>
                          <w:sz w:val="20"/>
                        </w:rPr>
                        <w:t>臨床研究センター</w:t>
                      </w:r>
                      <w:r>
                        <w:rPr>
                          <w:rFonts w:ascii="ＭＳ Ｐゴシック" w:eastAsia="ＭＳ Ｐゴシック" w:hint="eastAsia"/>
                          <w:sz w:val="20"/>
                        </w:rPr>
                        <w:t>事務局</w:t>
                      </w:r>
                    </w:p>
                    <w:p w14:paraId="0FF80ECD" w14:textId="77777777" w:rsidR="005544EF" w:rsidRDefault="005544EF" w:rsidP="008F5536">
                      <w:pPr>
                        <w:spacing w:line="260" w:lineRule="exact"/>
                        <w:ind w:firstLineChars="100" w:firstLine="200"/>
                        <w:rPr>
                          <w:rFonts w:ascii="ＭＳ Ｐゴシック" w:eastAsia="ＭＳ Ｐゴシック"/>
                          <w:sz w:val="20"/>
                        </w:rPr>
                      </w:pPr>
                      <w:r>
                        <w:rPr>
                          <w:rFonts w:ascii="ＭＳ Ｐゴシック" w:eastAsia="ＭＳ Ｐゴシック" w:hint="eastAsia"/>
                          <w:sz w:val="20"/>
                        </w:rPr>
                        <w:t>ＴＥＬ：</w:t>
                      </w:r>
                      <w:r w:rsidRPr="00354F98">
                        <w:rPr>
                          <w:rFonts w:ascii="ＭＳ Ｐゴシック" w:eastAsia="ＭＳ Ｐゴシック" w:hint="eastAsia"/>
                          <w:sz w:val="20"/>
                        </w:rPr>
                        <w:t>&lt;平日8：30～17：15&gt;</w:t>
                      </w:r>
                      <w:r w:rsidRPr="00C1269A">
                        <w:rPr>
                          <w:rFonts w:ascii="ＭＳ Ｐゴシック" w:eastAsia="ＭＳ Ｐゴシック" w:hint="eastAsia"/>
                          <w:sz w:val="20"/>
                        </w:rPr>
                        <w:t>0</w:t>
                      </w:r>
                      <w:r w:rsidRPr="00C1269A">
                        <w:rPr>
                          <w:rFonts w:ascii="ＭＳ Ｐゴシック" w:eastAsia="ＭＳ Ｐゴシック"/>
                          <w:sz w:val="20"/>
                        </w:rPr>
                        <w:t>45</w:t>
                      </w:r>
                      <w:r w:rsidRPr="00C1269A">
                        <w:rPr>
                          <w:rFonts w:ascii="ＭＳ Ｐゴシック" w:eastAsia="ＭＳ Ｐゴシック" w:hint="eastAsia"/>
                          <w:sz w:val="20"/>
                        </w:rPr>
                        <w:t>-</w:t>
                      </w:r>
                      <w:r w:rsidRPr="00C1269A">
                        <w:rPr>
                          <w:rFonts w:ascii="ＭＳ Ｐゴシック" w:eastAsia="ＭＳ Ｐゴシック"/>
                          <w:sz w:val="20"/>
                        </w:rPr>
                        <w:t>370-7627</w:t>
                      </w:r>
                      <w:r>
                        <w:rPr>
                          <w:rFonts w:ascii="ＭＳ Ｐゴシック" w:eastAsia="ＭＳ Ｐゴシック" w:hint="eastAsia"/>
                          <w:sz w:val="20"/>
                        </w:rPr>
                        <w:t xml:space="preserve">　　　　</w:t>
                      </w:r>
                    </w:p>
                    <w:p w14:paraId="3A5C8A91" w14:textId="77777777" w:rsidR="005544EF" w:rsidRDefault="005544EF" w:rsidP="00F61440">
                      <w:pPr>
                        <w:spacing w:line="260" w:lineRule="exact"/>
                        <w:rPr>
                          <w:rFonts w:ascii="ＭＳ Ｐゴシック" w:eastAsia="ＭＳ Ｐゴシック"/>
                          <w:sz w:val="18"/>
                        </w:rPr>
                      </w:pPr>
                    </w:p>
                  </w:txbxContent>
                </v:textbox>
              </v:rect>
            </w:pict>
          </mc:Fallback>
        </mc:AlternateContent>
      </w:r>
      <w:r w:rsidR="00F61440">
        <w:rPr>
          <w:noProof/>
          <w:sz w:val="20"/>
        </w:rPr>
        <mc:AlternateContent>
          <mc:Choice Requires="wps">
            <w:drawing>
              <wp:anchor distT="0" distB="0" distL="114300" distR="114300" simplePos="0" relativeHeight="251660288" behindDoc="0" locked="0" layoutInCell="0" allowOverlap="1" wp14:anchorId="1541BFE4" wp14:editId="166B55FD">
                <wp:simplePos x="0" y="0"/>
                <wp:positionH relativeFrom="column">
                  <wp:posOffset>3373755</wp:posOffset>
                </wp:positionH>
                <wp:positionV relativeFrom="paragraph">
                  <wp:posOffset>38100</wp:posOffset>
                </wp:positionV>
                <wp:extent cx="3162300" cy="4481830"/>
                <wp:effectExtent l="8890" t="12700" r="10160"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481830"/>
                        </a:xfrm>
                        <a:prstGeom prst="rect">
                          <a:avLst/>
                        </a:prstGeom>
                        <a:solidFill>
                          <a:srgbClr val="FFFFFF"/>
                        </a:solidFill>
                        <a:ln w="9525">
                          <a:solidFill>
                            <a:srgbClr val="000000"/>
                          </a:solidFill>
                          <a:miter lim="800000"/>
                          <a:headEnd/>
                          <a:tailEnd/>
                        </a:ln>
                      </wps:spPr>
                      <wps:txbx>
                        <w:txbxContent>
                          <w:p w14:paraId="31558D18" w14:textId="77777777" w:rsidR="005544EF" w:rsidRDefault="005544EF" w:rsidP="00F61440">
                            <w:pPr>
                              <w:rPr>
                                <w:rFonts w:eastAsia="ＭＳ Ｐゴシック"/>
                                <w:lang w:eastAsia="zh-TW"/>
                              </w:rPr>
                            </w:pPr>
                            <w:r>
                              <w:rPr>
                                <w:rFonts w:eastAsia="ＭＳ Ｐゴシック" w:hint="eastAsia"/>
                                <w:lang w:eastAsia="zh-TW"/>
                              </w:rPr>
                              <w:t>【併用禁止薬】</w:t>
                            </w:r>
                          </w:p>
                          <w:p w14:paraId="3A12A4AA" w14:textId="77777777" w:rsidR="005544EF" w:rsidRDefault="005544EF" w:rsidP="00F61440">
                            <w:pPr>
                              <w:rPr>
                                <w:rFonts w:eastAsia="ＭＳ Ｐゴシック"/>
                                <w:lang w:eastAsia="zh-TW"/>
                              </w:rPr>
                            </w:pPr>
                          </w:p>
                          <w:p w14:paraId="7843EA84" w14:textId="77777777" w:rsidR="005544EF" w:rsidRDefault="005544EF" w:rsidP="00F61440">
                            <w:pPr>
                              <w:pStyle w:val="a3"/>
                              <w:rPr>
                                <w:rFonts w:eastAsia="ＭＳ Ｐゴシック"/>
                                <w:spacing w:val="3"/>
                                <w:lang w:eastAsia="zh-TW"/>
                              </w:rPr>
                            </w:pPr>
                          </w:p>
                          <w:p w14:paraId="6088C535" w14:textId="77777777" w:rsidR="005544EF" w:rsidRDefault="005544EF" w:rsidP="00F61440">
                            <w:pPr>
                              <w:rPr>
                                <w:rFonts w:eastAsia="ＭＳ Ｐゴシック"/>
                                <w:lang w:eastAsia="zh-TW"/>
                              </w:rPr>
                            </w:pPr>
                          </w:p>
                          <w:p w14:paraId="7A027ACF" w14:textId="77777777" w:rsidR="005544EF" w:rsidRDefault="005544EF" w:rsidP="00F61440">
                            <w:pPr>
                              <w:rPr>
                                <w:rFonts w:eastAsia="ＭＳ Ｐゴシック"/>
                                <w:lang w:eastAsia="zh-TW"/>
                              </w:rPr>
                            </w:pPr>
                          </w:p>
                          <w:p w14:paraId="4C2E615E" w14:textId="77777777" w:rsidR="005544EF" w:rsidRDefault="005544EF" w:rsidP="00F61440">
                            <w:pPr>
                              <w:rPr>
                                <w:rFonts w:eastAsia="ＭＳ Ｐゴシック"/>
                                <w:lang w:eastAsia="zh-TW"/>
                              </w:rPr>
                            </w:pPr>
                          </w:p>
                          <w:p w14:paraId="2A5A2AE4" w14:textId="77777777" w:rsidR="005544EF" w:rsidRDefault="005544EF" w:rsidP="00F61440">
                            <w:pPr>
                              <w:rPr>
                                <w:rFonts w:eastAsia="ＭＳ Ｐゴシック"/>
                                <w:lang w:eastAsia="zh-TW"/>
                              </w:rPr>
                            </w:pPr>
                          </w:p>
                          <w:p w14:paraId="602C3B34" w14:textId="77777777" w:rsidR="005544EF" w:rsidRDefault="005544EF" w:rsidP="00F61440">
                            <w:pPr>
                              <w:rPr>
                                <w:rFonts w:eastAsia="ＭＳ Ｐゴシック"/>
                                <w:lang w:eastAsia="zh-TW"/>
                              </w:rPr>
                            </w:pPr>
                          </w:p>
                          <w:p w14:paraId="1BE81395" w14:textId="77777777" w:rsidR="005544EF" w:rsidRDefault="005544EF" w:rsidP="00F61440">
                            <w:pPr>
                              <w:rPr>
                                <w:rFonts w:eastAsia="ＭＳ Ｐゴシック"/>
                                <w:lang w:eastAsia="zh-TW"/>
                              </w:rPr>
                            </w:pPr>
                          </w:p>
                          <w:p w14:paraId="3143FEDE" w14:textId="77777777" w:rsidR="005544EF" w:rsidRDefault="005544EF" w:rsidP="00F61440">
                            <w:pPr>
                              <w:rPr>
                                <w:rFonts w:eastAsia="ＭＳ Ｐゴシック"/>
                                <w:lang w:eastAsia="zh-TW"/>
                              </w:rPr>
                            </w:pPr>
                            <w:r>
                              <w:rPr>
                                <w:rFonts w:eastAsia="ＭＳ Ｐゴシック" w:hint="eastAsia"/>
                                <w:lang w:eastAsia="zh-TW"/>
                              </w:rPr>
                              <w:t>【併用禁止療法】</w:t>
                            </w:r>
                          </w:p>
                          <w:p w14:paraId="189545EB" w14:textId="77777777" w:rsidR="005544EF" w:rsidRDefault="005544EF" w:rsidP="00F61440">
                            <w:pPr>
                              <w:rPr>
                                <w:rFonts w:eastAsia="ＭＳ Ｐゴシック"/>
                              </w:rPr>
                            </w:pPr>
                          </w:p>
                          <w:p w14:paraId="31A815D9" w14:textId="77777777" w:rsidR="005544EF" w:rsidRDefault="005544EF" w:rsidP="00F61440">
                            <w:pPr>
                              <w:rPr>
                                <w:rFonts w:eastAsia="ＭＳ Ｐゴシック"/>
                              </w:rPr>
                            </w:pPr>
                          </w:p>
                          <w:p w14:paraId="185AF8A1" w14:textId="77777777" w:rsidR="005544EF" w:rsidRDefault="005544EF" w:rsidP="00F61440">
                            <w:pPr>
                              <w:rPr>
                                <w:rFonts w:eastAsia="ＭＳ Ｐゴシック"/>
                              </w:rPr>
                            </w:pPr>
                          </w:p>
                          <w:p w14:paraId="7501074F" w14:textId="77777777" w:rsidR="005544EF" w:rsidRDefault="005544EF" w:rsidP="00F61440">
                            <w:pPr>
                              <w:rPr>
                                <w:rFonts w:eastAsia="ＭＳ Ｐゴシック"/>
                              </w:rPr>
                            </w:pPr>
                          </w:p>
                          <w:p w14:paraId="43826533" w14:textId="77777777" w:rsidR="005544EF" w:rsidRDefault="005544EF" w:rsidP="00F61440">
                            <w:pPr>
                              <w:rPr>
                                <w:rFonts w:eastAsia="ＭＳ Ｐゴシック"/>
                              </w:rPr>
                            </w:pPr>
                          </w:p>
                          <w:p w14:paraId="7C7126F9" w14:textId="77777777" w:rsidR="005544EF" w:rsidRDefault="005544EF" w:rsidP="00F61440">
                            <w:pPr>
                              <w:rPr>
                                <w:rFonts w:eastAsia="ＭＳ Ｐゴシック"/>
                              </w:rPr>
                            </w:pPr>
                          </w:p>
                          <w:p w14:paraId="1BF1094F" w14:textId="77777777" w:rsidR="005544EF" w:rsidRDefault="005544EF" w:rsidP="00F61440">
                            <w:pPr>
                              <w:rPr>
                                <w:rFonts w:eastAsia="ＭＳ Ｐゴシック"/>
                              </w:rPr>
                            </w:pPr>
                          </w:p>
                          <w:p w14:paraId="08FED014" w14:textId="77777777" w:rsidR="005544EF" w:rsidRDefault="005544EF" w:rsidP="00F61440">
                            <w:pPr>
                              <w:rPr>
                                <w:rFonts w:eastAsia="ＭＳ Ｐゴシック"/>
                              </w:rPr>
                            </w:pPr>
                          </w:p>
                          <w:p w14:paraId="32814178" w14:textId="77777777" w:rsidR="005544EF" w:rsidRDefault="005544EF" w:rsidP="00F61440">
                            <w:pPr>
                              <w:rPr>
                                <w:rFonts w:eastAsia="ＭＳ Ｐ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BFE4" id="正方形/長方形 18" o:spid="_x0000_s1027" style="position:absolute;margin-left:265.65pt;margin-top:3pt;width:249pt;height:3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" o:allowincell="f">
                <v:textbox>
                  <w:txbxContent>
                    <w:p w14:paraId="31558D18" w14:textId="77777777" w:rsidR="005544EF" w:rsidRDefault="005544EF" w:rsidP="00F61440">
                      <w:pPr>
                        <w:rPr>
                          <w:rFonts w:eastAsia="ＭＳ Ｐゴシック"/>
                          <w:lang w:eastAsia="zh-TW"/>
                        </w:rPr>
                      </w:pPr>
                      <w:r>
                        <w:rPr>
                          <w:rFonts w:eastAsia="ＭＳ Ｐゴシック" w:hint="eastAsia"/>
                          <w:lang w:eastAsia="zh-TW"/>
                        </w:rPr>
                        <w:t>【併用禁止薬】</w:t>
                      </w:r>
                    </w:p>
                    <w:p w14:paraId="3A12A4AA" w14:textId="77777777" w:rsidR="005544EF" w:rsidRDefault="005544EF" w:rsidP="00F61440">
                      <w:pPr>
                        <w:rPr>
                          <w:rFonts w:eastAsia="ＭＳ Ｐゴシック"/>
                          <w:lang w:eastAsia="zh-TW"/>
                        </w:rPr>
                      </w:pPr>
                    </w:p>
                    <w:p w14:paraId="7843EA84" w14:textId="77777777" w:rsidR="005544EF" w:rsidRDefault="005544EF" w:rsidP="00F61440">
                      <w:pPr>
                        <w:pStyle w:val="a3"/>
                        <w:rPr>
                          <w:rFonts w:eastAsia="ＭＳ Ｐゴシック"/>
                          <w:spacing w:val="3"/>
                          <w:lang w:eastAsia="zh-TW"/>
                        </w:rPr>
                      </w:pPr>
                    </w:p>
                    <w:p w14:paraId="6088C535" w14:textId="77777777" w:rsidR="005544EF" w:rsidRDefault="005544EF" w:rsidP="00F61440">
                      <w:pPr>
                        <w:rPr>
                          <w:rFonts w:eastAsia="ＭＳ Ｐゴシック"/>
                          <w:lang w:eastAsia="zh-TW"/>
                        </w:rPr>
                      </w:pPr>
                    </w:p>
                    <w:p w14:paraId="7A027ACF" w14:textId="77777777" w:rsidR="005544EF" w:rsidRDefault="005544EF" w:rsidP="00F61440">
                      <w:pPr>
                        <w:rPr>
                          <w:rFonts w:eastAsia="ＭＳ Ｐゴシック"/>
                          <w:lang w:eastAsia="zh-TW"/>
                        </w:rPr>
                      </w:pPr>
                    </w:p>
                    <w:p w14:paraId="4C2E615E" w14:textId="77777777" w:rsidR="005544EF" w:rsidRDefault="005544EF" w:rsidP="00F61440">
                      <w:pPr>
                        <w:rPr>
                          <w:rFonts w:eastAsia="ＭＳ Ｐゴシック"/>
                          <w:lang w:eastAsia="zh-TW"/>
                        </w:rPr>
                      </w:pPr>
                    </w:p>
                    <w:p w14:paraId="2A5A2AE4" w14:textId="77777777" w:rsidR="005544EF" w:rsidRDefault="005544EF" w:rsidP="00F61440">
                      <w:pPr>
                        <w:rPr>
                          <w:rFonts w:eastAsia="ＭＳ Ｐゴシック"/>
                          <w:lang w:eastAsia="zh-TW"/>
                        </w:rPr>
                      </w:pPr>
                    </w:p>
                    <w:p w14:paraId="602C3B34" w14:textId="77777777" w:rsidR="005544EF" w:rsidRDefault="005544EF" w:rsidP="00F61440">
                      <w:pPr>
                        <w:rPr>
                          <w:rFonts w:eastAsia="ＭＳ Ｐゴシック"/>
                          <w:lang w:eastAsia="zh-TW"/>
                        </w:rPr>
                      </w:pPr>
                    </w:p>
                    <w:p w14:paraId="1BE81395" w14:textId="77777777" w:rsidR="005544EF" w:rsidRDefault="005544EF" w:rsidP="00F61440">
                      <w:pPr>
                        <w:rPr>
                          <w:rFonts w:eastAsia="ＭＳ Ｐゴシック"/>
                          <w:lang w:eastAsia="zh-TW"/>
                        </w:rPr>
                      </w:pPr>
                    </w:p>
                    <w:p w14:paraId="3143FEDE" w14:textId="77777777" w:rsidR="005544EF" w:rsidRDefault="005544EF" w:rsidP="00F61440">
                      <w:pPr>
                        <w:rPr>
                          <w:rFonts w:eastAsia="ＭＳ Ｐゴシック"/>
                          <w:lang w:eastAsia="zh-TW"/>
                        </w:rPr>
                      </w:pPr>
                      <w:r>
                        <w:rPr>
                          <w:rFonts w:eastAsia="ＭＳ Ｐゴシック" w:hint="eastAsia"/>
                          <w:lang w:eastAsia="zh-TW"/>
                        </w:rPr>
                        <w:t>【併用禁止療法】</w:t>
                      </w:r>
                    </w:p>
                    <w:p w14:paraId="189545EB" w14:textId="77777777" w:rsidR="005544EF" w:rsidRDefault="005544EF" w:rsidP="00F61440">
                      <w:pPr>
                        <w:rPr>
                          <w:rFonts w:eastAsia="ＭＳ Ｐゴシック"/>
                        </w:rPr>
                      </w:pPr>
                    </w:p>
                    <w:p w14:paraId="31A815D9" w14:textId="77777777" w:rsidR="005544EF" w:rsidRDefault="005544EF" w:rsidP="00F61440">
                      <w:pPr>
                        <w:rPr>
                          <w:rFonts w:eastAsia="ＭＳ Ｐゴシック"/>
                        </w:rPr>
                      </w:pPr>
                    </w:p>
                    <w:p w14:paraId="185AF8A1" w14:textId="77777777" w:rsidR="005544EF" w:rsidRDefault="005544EF" w:rsidP="00F61440">
                      <w:pPr>
                        <w:rPr>
                          <w:rFonts w:eastAsia="ＭＳ Ｐゴシック"/>
                        </w:rPr>
                      </w:pPr>
                    </w:p>
                    <w:p w14:paraId="7501074F" w14:textId="77777777" w:rsidR="005544EF" w:rsidRDefault="005544EF" w:rsidP="00F61440">
                      <w:pPr>
                        <w:rPr>
                          <w:rFonts w:eastAsia="ＭＳ Ｐゴシック"/>
                        </w:rPr>
                      </w:pPr>
                    </w:p>
                    <w:p w14:paraId="43826533" w14:textId="77777777" w:rsidR="005544EF" w:rsidRDefault="005544EF" w:rsidP="00F61440">
                      <w:pPr>
                        <w:rPr>
                          <w:rFonts w:eastAsia="ＭＳ Ｐゴシック"/>
                        </w:rPr>
                      </w:pPr>
                    </w:p>
                    <w:p w14:paraId="7C7126F9" w14:textId="77777777" w:rsidR="005544EF" w:rsidRDefault="005544EF" w:rsidP="00F61440">
                      <w:pPr>
                        <w:rPr>
                          <w:rFonts w:eastAsia="ＭＳ Ｐゴシック"/>
                        </w:rPr>
                      </w:pPr>
                    </w:p>
                    <w:p w14:paraId="1BF1094F" w14:textId="77777777" w:rsidR="005544EF" w:rsidRDefault="005544EF" w:rsidP="00F61440">
                      <w:pPr>
                        <w:rPr>
                          <w:rFonts w:eastAsia="ＭＳ Ｐゴシック"/>
                        </w:rPr>
                      </w:pPr>
                    </w:p>
                    <w:p w14:paraId="08FED014" w14:textId="77777777" w:rsidR="005544EF" w:rsidRDefault="005544EF" w:rsidP="00F61440">
                      <w:pPr>
                        <w:rPr>
                          <w:rFonts w:eastAsia="ＭＳ Ｐゴシック"/>
                        </w:rPr>
                      </w:pPr>
                    </w:p>
                    <w:p w14:paraId="32814178" w14:textId="77777777" w:rsidR="005544EF" w:rsidRDefault="005544EF" w:rsidP="00F61440">
                      <w:pPr>
                        <w:rPr>
                          <w:rFonts w:eastAsia="ＭＳ Ｐゴシック"/>
                        </w:rPr>
                      </w:pPr>
                    </w:p>
                  </w:txbxContent>
                </v:textbox>
              </v:rect>
            </w:pict>
          </mc:Fallback>
        </mc:AlternateContent>
      </w:r>
    </w:p>
    <w:p w14:paraId="12B4022B" w14:textId="77777777" w:rsidR="00F61440" w:rsidRDefault="00F61440" w:rsidP="00F61440">
      <w:pPr>
        <w:wordWrap w:val="0"/>
        <w:spacing w:line="280" w:lineRule="exact"/>
        <w:jc w:val="left"/>
        <w:rPr>
          <w:sz w:val="24"/>
        </w:rPr>
      </w:pPr>
    </w:p>
    <w:p w14:paraId="1EC3F727" w14:textId="77777777" w:rsidR="00F61440" w:rsidRDefault="00F61440" w:rsidP="00F61440">
      <w:pPr>
        <w:wordWrap w:val="0"/>
        <w:spacing w:line="280" w:lineRule="exact"/>
        <w:jc w:val="left"/>
        <w:rPr>
          <w:sz w:val="24"/>
        </w:rPr>
      </w:pPr>
    </w:p>
    <w:p w14:paraId="5EED4A3D" w14:textId="77777777" w:rsidR="00F61440" w:rsidRDefault="00F61440" w:rsidP="00F61440">
      <w:pPr>
        <w:wordWrap w:val="0"/>
        <w:spacing w:line="280" w:lineRule="exact"/>
        <w:jc w:val="left"/>
        <w:rPr>
          <w:sz w:val="24"/>
        </w:rPr>
      </w:pPr>
    </w:p>
    <w:p w14:paraId="5045F368" w14:textId="77777777" w:rsidR="00F61440" w:rsidRDefault="00F61440" w:rsidP="00F61440">
      <w:pPr>
        <w:wordWrap w:val="0"/>
        <w:spacing w:line="280" w:lineRule="exact"/>
        <w:jc w:val="left"/>
        <w:rPr>
          <w:sz w:val="24"/>
        </w:rPr>
      </w:pPr>
    </w:p>
    <w:p w14:paraId="2697B02E" w14:textId="77777777" w:rsidR="00F61440" w:rsidRDefault="00F61440" w:rsidP="00F61440">
      <w:pPr>
        <w:wordWrap w:val="0"/>
        <w:spacing w:line="280" w:lineRule="exact"/>
        <w:jc w:val="left"/>
        <w:rPr>
          <w:sz w:val="24"/>
        </w:rPr>
      </w:pPr>
    </w:p>
    <w:p w14:paraId="244E8E8F" w14:textId="77777777" w:rsidR="00F61440" w:rsidRDefault="00F61440" w:rsidP="00F61440">
      <w:pPr>
        <w:wordWrap w:val="0"/>
        <w:spacing w:line="280" w:lineRule="exact"/>
        <w:jc w:val="left"/>
        <w:rPr>
          <w:sz w:val="24"/>
        </w:rPr>
      </w:pPr>
    </w:p>
    <w:p w14:paraId="74BFC01D" w14:textId="77777777" w:rsidR="00F61440" w:rsidRDefault="00F61440" w:rsidP="00F61440">
      <w:pPr>
        <w:wordWrap w:val="0"/>
        <w:spacing w:line="280" w:lineRule="exact"/>
        <w:jc w:val="left"/>
        <w:rPr>
          <w:sz w:val="24"/>
        </w:rPr>
      </w:pPr>
    </w:p>
    <w:p w14:paraId="7B3A1344" w14:textId="77777777" w:rsidR="00F61440" w:rsidRDefault="00F61440" w:rsidP="00F61440">
      <w:pPr>
        <w:wordWrap w:val="0"/>
        <w:spacing w:line="280" w:lineRule="exact"/>
        <w:jc w:val="left"/>
        <w:rPr>
          <w:sz w:val="24"/>
        </w:rPr>
      </w:pPr>
    </w:p>
    <w:p w14:paraId="7E0205EB" w14:textId="77777777" w:rsidR="00F61440" w:rsidRDefault="00F61440" w:rsidP="00F61440">
      <w:pPr>
        <w:wordWrap w:val="0"/>
        <w:spacing w:line="280" w:lineRule="exact"/>
        <w:jc w:val="left"/>
        <w:rPr>
          <w:sz w:val="24"/>
        </w:rPr>
      </w:pPr>
    </w:p>
    <w:p w14:paraId="2EAA1011" w14:textId="77777777" w:rsidR="00F61440" w:rsidRDefault="00F61440" w:rsidP="00F61440">
      <w:pPr>
        <w:wordWrap w:val="0"/>
        <w:spacing w:line="280" w:lineRule="exact"/>
        <w:jc w:val="left"/>
        <w:rPr>
          <w:sz w:val="24"/>
        </w:rPr>
      </w:pPr>
    </w:p>
    <w:p w14:paraId="4D373437" w14:textId="77777777" w:rsidR="00F61440" w:rsidRDefault="00F61440" w:rsidP="00F61440">
      <w:pPr>
        <w:wordWrap w:val="0"/>
        <w:spacing w:line="280" w:lineRule="exact"/>
        <w:jc w:val="left"/>
        <w:rPr>
          <w:sz w:val="24"/>
        </w:rPr>
      </w:pPr>
    </w:p>
    <w:p w14:paraId="59DB0C3A" w14:textId="77777777" w:rsidR="00F61440" w:rsidRDefault="00F61440" w:rsidP="00F61440">
      <w:pPr>
        <w:wordWrap w:val="0"/>
        <w:spacing w:line="280" w:lineRule="exact"/>
        <w:jc w:val="left"/>
        <w:rPr>
          <w:sz w:val="24"/>
        </w:rPr>
      </w:pPr>
    </w:p>
    <w:p w14:paraId="4370FCA3" w14:textId="77777777" w:rsidR="00F61440" w:rsidRDefault="00F61440" w:rsidP="00F61440">
      <w:pPr>
        <w:wordWrap w:val="0"/>
        <w:spacing w:line="280" w:lineRule="exact"/>
        <w:jc w:val="left"/>
        <w:rPr>
          <w:sz w:val="24"/>
        </w:rPr>
      </w:pPr>
    </w:p>
    <w:p w14:paraId="6098E4CF" w14:textId="77777777" w:rsidR="00F61440" w:rsidRDefault="00F61440" w:rsidP="00F61440">
      <w:pPr>
        <w:wordWrap w:val="0"/>
        <w:spacing w:line="280" w:lineRule="exact"/>
        <w:jc w:val="left"/>
        <w:rPr>
          <w:sz w:val="24"/>
        </w:rPr>
      </w:pPr>
    </w:p>
    <w:p w14:paraId="648ED31B" w14:textId="77777777" w:rsidR="00F61440" w:rsidRDefault="00F61440" w:rsidP="00F61440">
      <w:pPr>
        <w:wordWrap w:val="0"/>
        <w:spacing w:line="280" w:lineRule="exact"/>
        <w:jc w:val="left"/>
        <w:rPr>
          <w:sz w:val="24"/>
        </w:rPr>
      </w:pPr>
    </w:p>
    <w:p w14:paraId="5645A0F4" w14:textId="77777777" w:rsidR="00F61440" w:rsidRDefault="00F61440" w:rsidP="00F61440">
      <w:pPr>
        <w:wordWrap w:val="0"/>
        <w:spacing w:line="280" w:lineRule="exact"/>
        <w:jc w:val="left"/>
        <w:rPr>
          <w:sz w:val="24"/>
        </w:rPr>
      </w:pPr>
    </w:p>
    <w:p w14:paraId="483C8AEE" w14:textId="77777777" w:rsidR="00F61440" w:rsidRDefault="00F61440" w:rsidP="00F61440">
      <w:pPr>
        <w:wordWrap w:val="0"/>
        <w:spacing w:line="280" w:lineRule="exact"/>
        <w:jc w:val="left"/>
        <w:rPr>
          <w:sz w:val="24"/>
        </w:rPr>
      </w:pPr>
    </w:p>
    <w:p w14:paraId="55AAA194" w14:textId="77777777" w:rsidR="00F61440" w:rsidRDefault="00F61440" w:rsidP="00F61440">
      <w:pPr>
        <w:wordWrap w:val="0"/>
        <w:spacing w:line="280" w:lineRule="exact"/>
        <w:jc w:val="left"/>
        <w:rPr>
          <w:sz w:val="24"/>
        </w:rPr>
      </w:pPr>
    </w:p>
    <w:p w14:paraId="0E0591CC" w14:textId="77777777" w:rsidR="00F61440" w:rsidRDefault="00F61440" w:rsidP="00F61440">
      <w:pPr>
        <w:wordWrap w:val="0"/>
        <w:spacing w:line="280" w:lineRule="exact"/>
        <w:jc w:val="left"/>
        <w:rPr>
          <w:sz w:val="24"/>
        </w:rPr>
      </w:pPr>
    </w:p>
    <w:p w14:paraId="06B6E939" w14:textId="77777777" w:rsidR="00F61440" w:rsidRDefault="00F61440" w:rsidP="00F61440">
      <w:pPr>
        <w:wordWrap w:val="0"/>
        <w:spacing w:line="280" w:lineRule="exact"/>
        <w:jc w:val="left"/>
        <w:rPr>
          <w:sz w:val="24"/>
        </w:rPr>
      </w:pPr>
    </w:p>
    <w:p w14:paraId="321DE655" w14:textId="77777777" w:rsidR="00F61440" w:rsidRDefault="00F61440" w:rsidP="00F61440">
      <w:pPr>
        <w:wordWrap w:val="0"/>
        <w:spacing w:line="280" w:lineRule="exact"/>
        <w:jc w:val="left"/>
        <w:rPr>
          <w:sz w:val="24"/>
        </w:rPr>
      </w:pPr>
    </w:p>
    <w:p w14:paraId="401A0E51" w14:textId="77777777" w:rsidR="00F61440" w:rsidRDefault="00F61440" w:rsidP="00F61440">
      <w:pPr>
        <w:wordWrap w:val="0"/>
        <w:spacing w:line="280" w:lineRule="exact"/>
        <w:jc w:val="left"/>
        <w:rPr>
          <w:sz w:val="24"/>
        </w:rPr>
      </w:pPr>
    </w:p>
    <w:p w14:paraId="42A3FF2F" w14:textId="77777777" w:rsidR="00F61440" w:rsidRDefault="00F61440" w:rsidP="00F61440">
      <w:pPr>
        <w:wordWrap w:val="0"/>
        <w:spacing w:line="280" w:lineRule="exact"/>
        <w:jc w:val="left"/>
        <w:rPr>
          <w:sz w:val="24"/>
        </w:rPr>
      </w:pPr>
    </w:p>
    <w:p w14:paraId="28818C09" w14:textId="77777777" w:rsidR="00F61440" w:rsidRDefault="00F61440" w:rsidP="00F61440">
      <w:pPr>
        <w:wordWrap w:val="0"/>
        <w:spacing w:line="280" w:lineRule="exact"/>
        <w:jc w:val="left"/>
        <w:rPr>
          <w:sz w:val="24"/>
        </w:rPr>
      </w:pPr>
    </w:p>
    <w:p w14:paraId="0CE60692" w14:textId="77777777" w:rsidR="00F61440" w:rsidRDefault="00F61440" w:rsidP="00F61440">
      <w:pPr>
        <w:wordWrap w:val="0"/>
        <w:spacing w:line="280" w:lineRule="exact"/>
        <w:jc w:val="left"/>
        <w:rPr>
          <w:sz w:val="24"/>
        </w:rPr>
      </w:pPr>
    </w:p>
    <w:p w14:paraId="6F96C596" w14:textId="77777777" w:rsidR="00F61440" w:rsidRDefault="00F61440" w:rsidP="00F61440">
      <w:pPr>
        <w:wordWrap w:val="0"/>
        <w:spacing w:line="280" w:lineRule="exact"/>
        <w:jc w:val="left"/>
        <w:rPr>
          <w:sz w:val="24"/>
        </w:rPr>
      </w:pPr>
      <w:r>
        <w:rPr>
          <w:rFonts w:eastAsia="ＭＳ Ｐゴシック" w:hint="eastAsia"/>
        </w:rPr>
        <w:t>【裏】</w:t>
      </w:r>
    </w:p>
    <w:p w14:paraId="0626EE54" w14:textId="77777777" w:rsidR="00F61440" w:rsidRDefault="00F61440" w:rsidP="00F61440">
      <w:pPr>
        <w:wordWrap w:val="0"/>
        <w:spacing w:line="280" w:lineRule="exact"/>
        <w:jc w:val="left"/>
        <w:rPr>
          <w:sz w:val="24"/>
        </w:rPr>
      </w:pPr>
      <w:r>
        <w:rPr>
          <w:noProof/>
          <w:sz w:val="20"/>
        </w:rPr>
        <mc:AlternateContent>
          <mc:Choice Requires="wps">
            <w:drawing>
              <wp:anchor distT="0" distB="0" distL="114300" distR="114300" simplePos="0" relativeHeight="251662336" behindDoc="0" locked="0" layoutInCell="0" allowOverlap="1" wp14:anchorId="2ECE7B51" wp14:editId="425D92F0">
                <wp:simplePos x="0" y="0"/>
                <wp:positionH relativeFrom="column">
                  <wp:posOffset>3373755</wp:posOffset>
                </wp:positionH>
                <wp:positionV relativeFrom="paragraph">
                  <wp:posOffset>0</wp:posOffset>
                </wp:positionV>
                <wp:extent cx="3162300" cy="4368800"/>
                <wp:effectExtent l="8890" t="12700" r="10160" b="95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368800"/>
                        </a:xfrm>
                        <a:prstGeom prst="rect">
                          <a:avLst/>
                        </a:prstGeom>
                        <a:solidFill>
                          <a:srgbClr val="FFFFFF"/>
                        </a:solidFill>
                        <a:ln w="9525">
                          <a:solidFill>
                            <a:srgbClr val="000000"/>
                          </a:solidFill>
                          <a:miter lim="800000"/>
                          <a:headEnd/>
                          <a:tailEnd/>
                        </a:ln>
                      </wps:spPr>
                      <wps:txbx>
                        <w:txbxContent>
                          <w:p w14:paraId="1AAD31EA" w14:textId="77777777" w:rsidR="005544EF" w:rsidRDefault="005544EF" w:rsidP="00F61440">
                            <w:pPr>
                              <w:rPr>
                                <w:rFonts w:eastAsia="ＭＳ Ｐゴシック"/>
                                <w:sz w:val="20"/>
                              </w:rPr>
                            </w:pPr>
                            <w:r>
                              <w:rPr>
                                <w:rFonts w:eastAsia="ＭＳ Ｐゴシック" w:hint="eastAsia"/>
                                <w:sz w:val="20"/>
                              </w:rPr>
                              <w:t>処方・処置記入欄</w:t>
                            </w:r>
                          </w:p>
                          <w:p w14:paraId="0160A5DE" w14:textId="77777777" w:rsidR="005544EF" w:rsidRDefault="005544EF" w:rsidP="00F61440">
                            <w:pPr>
                              <w:spacing w:line="240" w:lineRule="exact"/>
                              <w:ind w:left="90"/>
                              <w:rPr>
                                <w:rFonts w:eastAsia="ＭＳ Ｐゴシック"/>
                                <w:sz w:val="18"/>
                              </w:rPr>
                            </w:pPr>
                            <w:r>
                              <w:rPr>
                                <w:rFonts w:eastAsia="ＭＳ Ｐゴシック" w:hint="eastAsia"/>
                                <w:sz w:val="18"/>
                              </w:rPr>
                              <w:t>（臨床</w:t>
                            </w:r>
                            <w:r>
                              <w:rPr>
                                <w:rFonts w:eastAsia="ＭＳ Ｐゴシック"/>
                                <w:sz w:val="18"/>
                              </w:rPr>
                              <w:t>研究</w:t>
                            </w:r>
                            <w:r>
                              <w:rPr>
                                <w:rFonts w:eastAsia="ＭＳ Ｐゴシック" w:hint="eastAsia"/>
                                <w:sz w:val="18"/>
                              </w:rPr>
                              <w:t>期間中に、薬の処方や処置などがありましたらご記入下さい。）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1275"/>
                              <w:gridCol w:w="1276"/>
                            </w:tblGrid>
                            <w:tr w:rsidR="005544EF" w14:paraId="1E2AE869" w14:textId="77777777">
                              <w:tc>
                                <w:tcPr>
                                  <w:tcW w:w="993" w:type="dxa"/>
                                  <w:vAlign w:val="center"/>
                                </w:tcPr>
                                <w:p w14:paraId="73C7F08A"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日時・期間</w:t>
                                  </w:r>
                                </w:p>
                              </w:tc>
                              <w:tc>
                                <w:tcPr>
                                  <w:tcW w:w="1134" w:type="dxa"/>
                                  <w:vAlign w:val="center"/>
                                </w:tcPr>
                                <w:p w14:paraId="5863D57E"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薬剤名・処置</w:t>
                                  </w:r>
                                </w:p>
                              </w:tc>
                              <w:tc>
                                <w:tcPr>
                                  <w:tcW w:w="1275" w:type="dxa"/>
                                  <w:vAlign w:val="center"/>
                                </w:tcPr>
                                <w:p w14:paraId="090235CB"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用法・用量目的</w:t>
                                  </w:r>
                                </w:p>
                              </w:tc>
                              <w:tc>
                                <w:tcPr>
                                  <w:tcW w:w="1276" w:type="dxa"/>
                                  <w:vAlign w:val="center"/>
                                </w:tcPr>
                                <w:p w14:paraId="34D65941"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病院名</w:t>
                                  </w:r>
                                </w:p>
                              </w:tc>
                            </w:tr>
                            <w:tr w:rsidR="005544EF" w14:paraId="11BFBC72" w14:textId="77777777">
                              <w:trPr>
                                <w:trHeight w:val="568"/>
                              </w:trPr>
                              <w:tc>
                                <w:tcPr>
                                  <w:tcW w:w="993" w:type="dxa"/>
                                </w:tcPr>
                                <w:p w14:paraId="6F22B6CB"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例）</w:t>
                                  </w:r>
                                </w:p>
                                <w:p w14:paraId="21CB81DC"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2/11～14まで</w:t>
                                  </w:r>
                                </w:p>
                              </w:tc>
                              <w:tc>
                                <w:tcPr>
                                  <w:tcW w:w="1134" w:type="dxa"/>
                                </w:tcPr>
                                <w:p w14:paraId="17418EFE" w14:textId="77777777" w:rsidR="005544EF" w:rsidRDefault="005544EF">
                                  <w:pPr>
                                    <w:rPr>
                                      <w:rFonts w:ascii="ＭＳ Ｐゴシック" w:eastAsia="ＭＳ Ｐゴシック" w:hAnsi="ＭＳ Ｐゴシック"/>
                                      <w:sz w:val="16"/>
                                      <w:lang w:eastAsia="zh-TW"/>
                                    </w:rPr>
                                  </w:pPr>
                                  <w:r>
                                    <w:rPr>
                                      <w:rFonts w:ascii="ＭＳ Ｐゴシック" w:eastAsia="ＭＳ Ｐゴシック" w:hAnsi="ＭＳ Ｐゴシック" w:hint="eastAsia"/>
                                      <w:sz w:val="16"/>
                                      <w:lang w:eastAsia="zh-TW"/>
                                    </w:rPr>
                                    <w:t>○○錠</w:t>
                                  </w:r>
                                </w:p>
                                <w:p w14:paraId="49177758" w14:textId="77777777" w:rsidR="005544EF" w:rsidRDefault="005544EF">
                                  <w:pPr>
                                    <w:rPr>
                                      <w:rFonts w:ascii="ＭＳ Ｐゴシック" w:eastAsia="ＭＳ Ｐゴシック" w:hAnsi="ＭＳ Ｐゴシック"/>
                                      <w:sz w:val="16"/>
                                      <w:lang w:eastAsia="zh-TW"/>
                                    </w:rPr>
                                  </w:pPr>
                                  <w:r>
                                    <w:rPr>
                                      <w:rFonts w:ascii="ＭＳ Ｐゴシック" w:eastAsia="ＭＳ Ｐゴシック" w:hAnsi="ＭＳ Ｐゴシック" w:hint="eastAsia"/>
                                      <w:sz w:val="16"/>
                                      <w:lang w:eastAsia="zh-TW"/>
                                    </w:rPr>
                                    <w:t xml:space="preserve">　　　△△ｍｇ</w:t>
                                  </w:r>
                                </w:p>
                              </w:tc>
                              <w:tc>
                                <w:tcPr>
                                  <w:tcW w:w="1275" w:type="dxa"/>
                                </w:tcPr>
                                <w:p w14:paraId="244A5957"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3錠/日、毎食後　　症状等</w:t>
                                  </w:r>
                                </w:p>
                              </w:tc>
                              <w:tc>
                                <w:tcPr>
                                  <w:tcW w:w="1276" w:type="dxa"/>
                                </w:tcPr>
                                <w:p w14:paraId="5352276F" w14:textId="77777777" w:rsidR="005544EF" w:rsidRDefault="005544EF">
                                  <w:pPr>
                                    <w:rPr>
                                      <w:rFonts w:ascii="ＭＳ Ｐゴシック" w:eastAsia="ＭＳ Ｐゴシック" w:hAnsi="ＭＳ Ｐゴシック"/>
                                      <w:sz w:val="18"/>
                                    </w:rPr>
                                  </w:pPr>
                                  <w:r>
                                    <w:rPr>
                                      <w:rFonts w:ascii="ＭＳ Ｐゴシック" w:eastAsia="ＭＳ Ｐゴシック" w:hAnsi="ＭＳ Ｐゴシック" w:hint="eastAsia"/>
                                      <w:sz w:val="18"/>
                                    </w:rPr>
                                    <w:t>○○病院</w:t>
                                  </w:r>
                                </w:p>
                              </w:tc>
                            </w:tr>
                            <w:tr w:rsidR="005544EF" w14:paraId="248AC852" w14:textId="77777777">
                              <w:trPr>
                                <w:trHeight w:val="389"/>
                              </w:trPr>
                              <w:tc>
                                <w:tcPr>
                                  <w:tcW w:w="993" w:type="dxa"/>
                                </w:tcPr>
                                <w:p w14:paraId="03AD2335" w14:textId="77777777" w:rsidR="005544EF" w:rsidRDefault="005544EF">
                                  <w:pPr>
                                    <w:rPr>
                                      <w:rFonts w:eastAsia="ＭＳ Ｐゴシック"/>
                                      <w:sz w:val="18"/>
                                    </w:rPr>
                                  </w:pPr>
                                </w:p>
                              </w:tc>
                              <w:tc>
                                <w:tcPr>
                                  <w:tcW w:w="1134" w:type="dxa"/>
                                </w:tcPr>
                                <w:p w14:paraId="242C47CD" w14:textId="77777777" w:rsidR="005544EF" w:rsidRDefault="005544EF">
                                  <w:pPr>
                                    <w:rPr>
                                      <w:rFonts w:eastAsia="ＭＳ Ｐゴシック"/>
                                      <w:sz w:val="18"/>
                                    </w:rPr>
                                  </w:pPr>
                                </w:p>
                              </w:tc>
                              <w:tc>
                                <w:tcPr>
                                  <w:tcW w:w="1275" w:type="dxa"/>
                                </w:tcPr>
                                <w:p w14:paraId="51CB4901" w14:textId="77777777" w:rsidR="005544EF" w:rsidRDefault="005544EF">
                                  <w:pPr>
                                    <w:rPr>
                                      <w:rFonts w:eastAsia="ＭＳ Ｐゴシック"/>
                                      <w:sz w:val="18"/>
                                    </w:rPr>
                                  </w:pPr>
                                </w:p>
                              </w:tc>
                              <w:tc>
                                <w:tcPr>
                                  <w:tcW w:w="1276" w:type="dxa"/>
                                </w:tcPr>
                                <w:p w14:paraId="7EBC9AC7" w14:textId="77777777" w:rsidR="005544EF" w:rsidRDefault="005544EF">
                                  <w:pPr>
                                    <w:rPr>
                                      <w:rFonts w:eastAsia="ＭＳ Ｐゴシック"/>
                                      <w:sz w:val="18"/>
                                    </w:rPr>
                                  </w:pPr>
                                </w:p>
                              </w:tc>
                            </w:tr>
                            <w:tr w:rsidR="005544EF" w14:paraId="3DA0F954" w14:textId="77777777">
                              <w:trPr>
                                <w:trHeight w:val="389"/>
                              </w:trPr>
                              <w:tc>
                                <w:tcPr>
                                  <w:tcW w:w="993" w:type="dxa"/>
                                </w:tcPr>
                                <w:p w14:paraId="7B33A75C" w14:textId="77777777" w:rsidR="005544EF" w:rsidRDefault="005544EF">
                                  <w:pPr>
                                    <w:rPr>
                                      <w:rFonts w:eastAsia="ＭＳ Ｐゴシック"/>
                                      <w:sz w:val="18"/>
                                    </w:rPr>
                                  </w:pPr>
                                </w:p>
                              </w:tc>
                              <w:tc>
                                <w:tcPr>
                                  <w:tcW w:w="1134" w:type="dxa"/>
                                </w:tcPr>
                                <w:p w14:paraId="07A86FC2" w14:textId="77777777" w:rsidR="005544EF" w:rsidRDefault="005544EF">
                                  <w:pPr>
                                    <w:rPr>
                                      <w:rFonts w:eastAsia="ＭＳ Ｐゴシック"/>
                                      <w:sz w:val="18"/>
                                    </w:rPr>
                                  </w:pPr>
                                </w:p>
                              </w:tc>
                              <w:tc>
                                <w:tcPr>
                                  <w:tcW w:w="1275" w:type="dxa"/>
                                </w:tcPr>
                                <w:p w14:paraId="63D4185A" w14:textId="77777777" w:rsidR="005544EF" w:rsidRDefault="005544EF">
                                  <w:pPr>
                                    <w:rPr>
                                      <w:rFonts w:eastAsia="ＭＳ Ｐゴシック"/>
                                      <w:sz w:val="18"/>
                                    </w:rPr>
                                  </w:pPr>
                                </w:p>
                              </w:tc>
                              <w:tc>
                                <w:tcPr>
                                  <w:tcW w:w="1276" w:type="dxa"/>
                                </w:tcPr>
                                <w:p w14:paraId="5AB71B59" w14:textId="77777777" w:rsidR="005544EF" w:rsidRDefault="005544EF">
                                  <w:pPr>
                                    <w:rPr>
                                      <w:rFonts w:eastAsia="ＭＳ Ｐゴシック"/>
                                      <w:sz w:val="18"/>
                                    </w:rPr>
                                  </w:pPr>
                                </w:p>
                              </w:tc>
                            </w:tr>
                            <w:tr w:rsidR="005544EF" w14:paraId="338C1E0A" w14:textId="77777777">
                              <w:trPr>
                                <w:trHeight w:val="389"/>
                              </w:trPr>
                              <w:tc>
                                <w:tcPr>
                                  <w:tcW w:w="993" w:type="dxa"/>
                                </w:tcPr>
                                <w:p w14:paraId="6389D6BE" w14:textId="77777777" w:rsidR="005544EF" w:rsidRDefault="005544EF">
                                  <w:pPr>
                                    <w:rPr>
                                      <w:rFonts w:eastAsia="ＭＳ Ｐゴシック"/>
                                      <w:sz w:val="18"/>
                                    </w:rPr>
                                  </w:pPr>
                                </w:p>
                              </w:tc>
                              <w:tc>
                                <w:tcPr>
                                  <w:tcW w:w="1134" w:type="dxa"/>
                                </w:tcPr>
                                <w:p w14:paraId="3A001EF3" w14:textId="77777777" w:rsidR="005544EF" w:rsidRDefault="005544EF">
                                  <w:pPr>
                                    <w:rPr>
                                      <w:rFonts w:eastAsia="ＭＳ Ｐゴシック"/>
                                      <w:sz w:val="18"/>
                                    </w:rPr>
                                  </w:pPr>
                                </w:p>
                              </w:tc>
                              <w:tc>
                                <w:tcPr>
                                  <w:tcW w:w="1275" w:type="dxa"/>
                                </w:tcPr>
                                <w:p w14:paraId="31B027A5" w14:textId="77777777" w:rsidR="005544EF" w:rsidRDefault="005544EF">
                                  <w:pPr>
                                    <w:rPr>
                                      <w:rFonts w:eastAsia="ＭＳ Ｐゴシック"/>
                                      <w:sz w:val="18"/>
                                    </w:rPr>
                                  </w:pPr>
                                </w:p>
                              </w:tc>
                              <w:tc>
                                <w:tcPr>
                                  <w:tcW w:w="1276" w:type="dxa"/>
                                </w:tcPr>
                                <w:p w14:paraId="4DEDB6D6" w14:textId="77777777" w:rsidR="005544EF" w:rsidRDefault="005544EF">
                                  <w:pPr>
                                    <w:rPr>
                                      <w:rFonts w:eastAsia="ＭＳ Ｐゴシック"/>
                                      <w:sz w:val="18"/>
                                    </w:rPr>
                                  </w:pPr>
                                </w:p>
                              </w:tc>
                            </w:tr>
                            <w:tr w:rsidR="005544EF" w14:paraId="7A5D9967" w14:textId="77777777">
                              <w:trPr>
                                <w:trHeight w:val="389"/>
                              </w:trPr>
                              <w:tc>
                                <w:tcPr>
                                  <w:tcW w:w="993" w:type="dxa"/>
                                </w:tcPr>
                                <w:p w14:paraId="2169277F" w14:textId="77777777" w:rsidR="005544EF" w:rsidRDefault="005544EF">
                                  <w:pPr>
                                    <w:rPr>
                                      <w:rFonts w:eastAsia="ＭＳ Ｐゴシック"/>
                                      <w:sz w:val="18"/>
                                    </w:rPr>
                                  </w:pPr>
                                </w:p>
                              </w:tc>
                              <w:tc>
                                <w:tcPr>
                                  <w:tcW w:w="1134" w:type="dxa"/>
                                </w:tcPr>
                                <w:p w14:paraId="5A1D0003" w14:textId="77777777" w:rsidR="005544EF" w:rsidRDefault="005544EF">
                                  <w:pPr>
                                    <w:rPr>
                                      <w:rFonts w:eastAsia="ＭＳ Ｐゴシック"/>
                                      <w:sz w:val="18"/>
                                    </w:rPr>
                                  </w:pPr>
                                </w:p>
                              </w:tc>
                              <w:tc>
                                <w:tcPr>
                                  <w:tcW w:w="1275" w:type="dxa"/>
                                </w:tcPr>
                                <w:p w14:paraId="25965ADE" w14:textId="77777777" w:rsidR="005544EF" w:rsidRDefault="005544EF">
                                  <w:pPr>
                                    <w:rPr>
                                      <w:rFonts w:eastAsia="ＭＳ Ｐゴシック"/>
                                      <w:sz w:val="18"/>
                                    </w:rPr>
                                  </w:pPr>
                                </w:p>
                              </w:tc>
                              <w:tc>
                                <w:tcPr>
                                  <w:tcW w:w="1276" w:type="dxa"/>
                                </w:tcPr>
                                <w:p w14:paraId="1428C015" w14:textId="77777777" w:rsidR="005544EF" w:rsidRDefault="005544EF">
                                  <w:pPr>
                                    <w:rPr>
                                      <w:rFonts w:eastAsia="ＭＳ Ｐゴシック"/>
                                      <w:sz w:val="18"/>
                                    </w:rPr>
                                  </w:pPr>
                                </w:p>
                              </w:tc>
                            </w:tr>
                            <w:tr w:rsidR="005544EF" w14:paraId="64477CCB" w14:textId="77777777">
                              <w:trPr>
                                <w:trHeight w:val="389"/>
                              </w:trPr>
                              <w:tc>
                                <w:tcPr>
                                  <w:tcW w:w="993" w:type="dxa"/>
                                </w:tcPr>
                                <w:p w14:paraId="73D2F1F6" w14:textId="77777777" w:rsidR="005544EF" w:rsidRDefault="005544EF">
                                  <w:pPr>
                                    <w:rPr>
                                      <w:rFonts w:eastAsia="ＭＳ Ｐゴシック"/>
                                      <w:sz w:val="18"/>
                                    </w:rPr>
                                  </w:pPr>
                                </w:p>
                              </w:tc>
                              <w:tc>
                                <w:tcPr>
                                  <w:tcW w:w="1134" w:type="dxa"/>
                                </w:tcPr>
                                <w:p w14:paraId="7E9959C8" w14:textId="77777777" w:rsidR="005544EF" w:rsidRDefault="005544EF">
                                  <w:pPr>
                                    <w:rPr>
                                      <w:rFonts w:eastAsia="ＭＳ Ｐゴシック"/>
                                      <w:sz w:val="18"/>
                                    </w:rPr>
                                  </w:pPr>
                                </w:p>
                              </w:tc>
                              <w:tc>
                                <w:tcPr>
                                  <w:tcW w:w="1275" w:type="dxa"/>
                                </w:tcPr>
                                <w:p w14:paraId="5C1651C1" w14:textId="77777777" w:rsidR="005544EF" w:rsidRDefault="005544EF">
                                  <w:pPr>
                                    <w:rPr>
                                      <w:rFonts w:eastAsia="ＭＳ Ｐゴシック"/>
                                      <w:sz w:val="18"/>
                                    </w:rPr>
                                  </w:pPr>
                                </w:p>
                              </w:tc>
                              <w:tc>
                                <w:tcPr>
                                  <w:tcW w:w="1276" w:type="dxa"/>
                                </w:tcPr>
                                <w:p w14:paraId="5F4B3BF1" w14:textId="77777777" w:rsidR="005544EF" w:rsidRDefault="005544EF">
                                  <w:pPr>
                                    <w:rPr>
                                      <w:rFonts w:eastAsia="ＭＳ Ｐゴシック"/>
                                      <w:sz w:val="18"/>
                                    </w:rPr>
                                  </w:pPr>
                                </w:p>
                              </w:tc>
                            </w:tr>
                            <w:tr w:rsidR="005544EF" w14:paraId="2E12347C" w14:textId="77777777">
                              <w:trPr>
                                <w:trHeight w:val="389"/>
                              </w:trPr>
                              <w:tc>
                                <w:tcPr>
                                  <w:tcW w:w="993" w:type="dxa"/>
                                </w:tcPr>
                                <w:p w14:paraId="258B5555" w14:textId="77777777" w:rsidR="005544EF" w:rsidRDefault="005544EF">
                                  <w:pPr>
                                    <w:rPr>
                                      <w:rFonts w:eastAsia="ＭＳ Ｐゴシック"/>
                                      <w:sz w:val="18"/>
                                    </w:rPr>
                                  </w:pPr>
                                </w:p>
                              </w:tc>
                              <w:tc>
                                <w:tcPr>
                                  <w:tcW w:w="1134" w:type="dxa"/>
                                </w:tcPr>
                                <w:p w14:paraId="6D5572B2" w14:textId="77777777" w:rsidR="005544EF" w:rsidRDefault="005544EF">
                                  <w:pPr>
                                    <w:rPr>
                                      <w:rFonts w:eastAsia="ＭＳ Ｐゴシック"/>
                                      <w:sz w:val="18"/>
                                    </w:rPr>
                                  </w:pPr>
                                </w:p>
                              </w:tc>
                              <w:tc>
                                <w:tcPr>
                                  <w:tcW w:w="1275" w:type="dxa"/>
                                </w:tcPr>
                                <w:p w14:paraId="021E082F" w14:textId="77777777" w:rsidR="005544EF" w:rsidRDefault="005544EF">
                                  <w:pPr>
                                    <w:rPr>
                                      <w:rFonts w:eastAsia="ＭＳ Ｐゴシック"/>
                                      <w:sz w:val="18"/>
                                    </w:rPr>
                                  </w:pPr>
                                </w:p>
                              </w:tc>
                              <w:tc>
                                <w:tcPr>
                                  <w:tcW w:w="1276" w:type="dxa"/>
                                </w:tcPr>
                                <w:p w14:paraId="552CADBE" w14:textId="77777777" w:rsidR="005544EF" w:rsidRDefault="005544EF">
                                  <w:pPr>
                                    <w:rPr>
                                      <w:rFonts w:eastAsia="ＭＳ Ｐゴシック"/>
                                      <w:sz w:val="18"/>
                                    </w:rPr>
                                  </w:pPr>
                                </w:p>
                              </w:tc>
                            </w:tr>
                            <w:tr w:rsidR="005544EF" w14:paraId="426D3120" w14:textId="77777777">
                              <w:trPr>
                                <w:trHeight w:val="389"/>
                              </w:trPr>
                              <w:tc>
                                <w:tcPr>
                                  <w:tcW w:w="993" w:type="dxa"/>
                                </w:tcPr>
                                <w:p w14:paraId="0B743717" w14:textId="77777777" w:rsidR="005544EF" w:rsidRDefault="005544EF">
                                  <w:pPr>
                                    <w:rPr>
                                      <w:rFonts w:eastAsia="ＭＳ Ｐゴシック"/>
                                      <w:sz w:val="18"/>
                                    </w:rPr>
                                  </w:pPr>
                                </w:p>
                              </w:tc>
                              <w:tc>
                                <w:tcPr>
                                  <w:tcW w:w="1134" w:type="dxa"/>
                                </w:tcPr>
                                <w:p w14:paraId="0472301F" w14:textId="77777777" w:rsidR="005544EF" w:rsidRDefault="005544EF">
                                  <w:pPr>
                                    <w:rPr>
                                      <w:rFonts w:eastAsia="ＭＳ Ｐゴシック"/>
                                      <w:sz w:val="18"/>
                                    </w:rPr>
                                  </w:pPr>
                                </w:p>
                              </w:tc>
                              <w:tc>
                                <w:tcPr>
                                  <w:tcW w:w="1275" w:type="dxa"/>
                                </w:tcPr>
                                <w:p w14:paraId="2BACC2AB" w14:textId="77777777" w:rsidR="005544EF" w:rsidRDefault="005544EF">
                                  <w:pPr>
                                    <w:rPr>
                                      <w:rFonts w:eastAsia="ＭＳ Ｐゴシック"/>
                                      <w:sz w:val="18"/>
                                    </w:rPr>
                                  </w:pPr>
                                </w:p>
                              </w:tc>
                              <w:tc>
                                <w:tcPr>
                                  <w:tcW w:w="1276" w:type="dxa"/>
                                </w:tcPr>
                                <w:p w14:paraId="1DB4F6CF" w14:textId="77777777" w:rsidR="005544EF" w:rsidRDefault="005544EF">
                                  <w:pPr>
                                    <w:rPr>
                                      <w:rFonts w:eastAsia="ＭＳ Ｐゴシック"/>
                                      <w:sz w:val="18"/>
                                    </w:rPr>
                                  </w:pPr>
                                </w:p>
                              </w:tc>
                            </w:tr>
                            <w:tr w:rsidR="005544EF" w14:paraId="012614ED" w14:textId="77777777">
                              <w:trPr>
                                <w:trHeight w:val="389"/>
                              </w:trPr>
                              <w:tc>
                                <w:tcPr>
                                  <w:tcW w:w="993" w:type="dxa"/>
                                </w:tcPr>
                                <w:p w14:paraId="72026EDD" w14:textId="77777777" w:rsidR="005544EF" w:rsidRDefault="005544EF">
                                  <w:pPr>
                                    <w:rPr>
                                      <w:rFonts w:eastAsia="ＭＳ Ｐゴシック"/>
                                      <w:sz w:val="18"/>
                                    </w:rPr>
                                  </w:pPr>
                                </w:p>
                              </w:tc>
                              <w:tc>
                                <w:tcPr>
                                  <w:tcW w:w="1134" w:type="dxa"/>
                                </w:tcPr>
                                <w:p w14:paraId="6264171C" w14:textId="77777777" w:rsidR="005544EF" w:rsidRDefault="005544EF">
                                  <w:pPr>
                                    <w:rPr>
                                      <w:rFonts w:eastAsia="ＭＳ Ｐゴシック"/>
                                      <w:sz w:val="18"/>
                                    </w:rPr>
                                  </w:pPr>
                                </w:p>
                              </w:tc>
                              <w:tc>
                                <w:tcPr>
                                  <w:tcW w:w="1275" w:type="dxa"/>
                                </w:tcPr>
                                <w:p w14:paraId="34D76CB5" w14:textId="77777777" w:rsidR="005544EF" w:rsidRDefault="005544EF">
                                  <w:pPr>
                                    <w:rPr>
                                      <w:rFonts w:eastAsia="ＭＳ Ｐゴシック"/>
                                      <w:sz w:val="18"/>
                                    </w:rPr>
                                  </w:pPr>
                                </w:p>
                              </w:tc>
                              <w:tc>
                                <w:tcPr>
                                  <w:tcW w:w="1276" w:type="dxa"/>
                                </w:tcPr>
                                <w:p w14:paraId="477225EF" w14:textId="77777777" w:rsidR="005544EF" w:rsidRDefault="005544EF">
                                  <w:pPr>
                                    <w:rPr>
                                      <w:rFonts w:eastAsia="ＭＳ Ｐゴシック"/>
                                      <w:sz w:val="18"/>
                                    </w:rPr>
                                  </w:pPr>
                                </w:p>
                              </w:tc>
                            </w:tr>
                            <w:tr w:rsidR="005544EF" w14:paraId="0CC56211" w14:textId="77777777">
                              <w:trPr>
                                <w:trHeight w:val="389"/>
                              </w:trPr>
                              <w:tc>
                                <w:tcPr>
                                  <w:tcW w:w="993" w:type="dxa"/>
                                </w:tcPr>
                                <w:p w14:paraId="2CFD6612" w14:textId="77777777" w:rsidR="005544EF" w:rsidRDefault="005544EF">
                                  <w:pPr>
                                    <w:rPr>
                                      <w:rFonts w:eastAsia="ＭＳ Ｐゴシック"/>
                                      <w:sz w:val="18"/>
                                    </w:rPr>
                                  </w:pPr>
                                </w:p>
                              </w:tc>
                              <w:tc>
                                <w:tcPr>
                                  <w:tcW w:w="1134" w:type="dxa"/>
                                </w:tcPr>
                                <w:p w14:paraId="10418D32" w14:textId="77777777" w:rsidR="005544EF" w:rsidRDefault="005544EF">
                                  <w:pPr>
                                    <w:rPr>
                                      <w:rFonts w:eastAsia="ＭＳ Ｐゴシック"/>
                                      <w:sz w:val="18"/>
                                    </w:rPr>
                                  </w:pPr>
                                </w:p>
                              </w:tc>
                              <w:tc>
                                <w:tcPr>
                                  <w:tcW w:w="1275" w:type="dxa"/>
                                </w:tcPr>
                                <w:p w14:paraId="3DD26F2C" w14:textId="77777777" w:rsidR="005544EF" w:rsidRDefault="005544EF">
                                  <w:pPr>
                                    <w:rPr>
                                      <w:rFonts w:eastAsia="ＭＳ Ｐゴシック"/>
                                      <w:sz w:val="18"/>
                                    </w:rPr>
                                  </w:pPr>
                                </w:p>
                              </w:tc>
                              <w:tc>
                                <w:tcPr>
                                  <w:tcW w:w="1276" w:type="dxa"/>
                                </w:tcPr>
                                <w:p w14:paraId="4CFFCF6D" w14:textId="77777777" w:rsidR="005544EF" w:rsidRDefault="005544EF">
                                  <w:pPr>
                                    <w:rPr>
                                      <w:rFonts w:eastAsia="ＭＳ Ｐゴシック"/>
                                      <w:sz w:val="18"/>
                                    </w:rPr>
                                  </w:pPr>
                                </w:p>
                              </w:tc>
                            </w:tr>
                            <w:tr w:rsidR="005544EF" w14:paraId="1283082A" w14:textId="77777777">
                              <w:trPr>
                                <w:trHeight w:val="389"/>
                              </w:trPr>
                              <w:tc>
                                <w:tcPr>
                                  <w:tcW w:w="993" w:type="dxa"/>
                                </w:tcPr>
                                <w:p w14:paraId="0B4FD502" w14:textId="77777777" w:rsidR="005544EF" w:rsidRDefault="005544EF">
                                  <w:pPr>
                                    <w:rPr>
                                      <w:rFonts w:eastAsia="ＭＳ Ｐゴシック"/>
                                      <w:sz w:val="18"/>
                                    </w:rPr>
                                  </w:pPr>
                                </w:p>
                              </w:tc>
                              <w:tc>
                                <w:tcPr>
                                  <w:tcW w:w="1134" w:type="dxa"/>
                                </w:tcPr>
                                <w:p w14:paraId="10AB755C" w14:textId="77777777" w:rsidR="005544EF" w:rsidRDefault="005544EF">
                                  <w:pPr>
                                    <w:rPr>
                                      <w:rFonts w:eastAsia="ＭＳ Ｐゴシック"/>
                                      <w:sz w:val="18"/>
                                    </w:rPr>
                                  </w:pPr>
                                </w:p>
                              </w:tc>
                              <w:tc>
                                <w:tcPr>
                                  <w:tcW w:w="1275" w:type="dxa"/>
                                </w:tcPr>
                                <w:p w14:paraId="1CC216C7" w14:textId="77777777" w:rsidR="005544EF" w:rsidRDefault="005544EF">
                                  <w:pPr>
                                    <w:rPr>
                                      <w:rFonts w:eastAsia="ＭＳ Ｐゴシック"/>
                                      <w:sz w:val="18"/>
                                    </w:rPr>
                                  </w:pPr>
                                </w:p>
                              </w:tc>
                              <w:tc>
                                <w:tcPr>
                                  <w:tcW w:w="1276" w:type="dxa"/>
                                </w:tcPr>
                                <w:p w14:paraId="5CF0874A" w14:textId="77777777" w:rsidR="005544EF" w:rsidRDefault="005544EF">
                                  <w:pPr>
                                    <w:rPr>
                                      <w:rFonts w:eastAsia="ＭＳ Ｐゴシック"/>
                                      <w:sz w:val="18"/>
                                    </w:rPr>
                                  </w:pPr>
                                </w:p>
                              </w:tc>
                            </w:tr>
                            <w:tr w:rsidR="005544EF" w14:paraId="34884C21" w14:textId="77777777">
                              <w:trPr>
                                <w:trHeight w:val="389"/>
                              </w:trPr>
                              <w:tc>
                                <w:tcPr>
                                  <w:tcW w:w="993" w:type="dxa"/>
                                </w:tcPr>
                                <w:p w14:paraId="47DCE469" w14:textId="77777777" w:rsidR="005544EF" w:rsidRDefault="005544EF">
                                  <w:pPr>
                                    <w:rPr>
                                      <w:rFonts w:eastAsia="ＭＳ Ｐゴシック"/>
                                      <w:sz w:val="18"/>
                                    </w:rPr>
                                  </w:pPr>
                                </w:p>
                              </w:tc>
                              <w:tc>
                                <w:tcPr>
                                  <w:tcW w:w="1134" w:type="dxa"/>
                                </w:tcPr>
                                <w:p w14:paraId="00336FFB" w14:textId="77777777" w:rsidR="005544EF" w:rsidRDefault="005544EF">
                                  <w:pPr>
                                    <w:rPr>
                                      <w:rFonts w:eastAsia="ＭＳ Ｐゴシック"/>
                                      <w:sz w:val="18"/>
                                    </w:rPr>
                                  </w:pPr>
                                </w:p>
                              </w:tc>
                              <w:tc>
                                <w:tcPr>
                                  <w:tcW w:w="1275" w:type="dxa"/>
                                </w:tcPr>
                                <w:p w14:paraId="505BAFDF" w14:textId="77777777" w:rsidR="005544EF" w:rsidRDefault="005544EF">
                                  <w:pPr>
                                    <w:rPr>
                                      <w:rFonts w:eastAsia="ＭＳ Ｐゴシック"/>
                                      <w:sz w:val="18"/>
                                    </w:rPr>
                                  </w:pPr>
                                </w:p>
                              </w:tc>
                              <w:tc>
                                <w:tcPr>
                                  <w:tcW w:w="1276" w:type="dxa"/>
                                </w:tcPr>
                                <w:p w14:paraId="6876E6FC" w14:textId="77777777" w:rsidR="005544EF" w:rsidRDefault="005544EF">
                                  <w:pPr>
                                    <w:rPr>
                                      <w:rFonts w:eastAsia="ＭＳ Ｐゴシック"/>
                                      <w:sz w:val="18"/>
                                    </w:rPr>
                                  </w:pPr>
                                </w:p>
                              </w:tc>
                            </w:tr>
                            <w:tr w:rsidR="005544EF" w14:paraId="12AFDD8E" w14:textId="77777777">
                              <w:trPr>
                                <w:trHeight w:val="389"/>
                              </w:trPr>
                              <w:tc>
                                <w:tcPr>
                                  <w:tcW w:w="993" w:type="dxa"/>
                                </w:tcPr>
                                <w:p w14:paraId="6BDD6E1E" w14:textId="77777777" w:rsidR="005544EF" w:rsidRDefault="005544EF">
                                  <w:pPr>
                                    <w:rPr>
                                      <w:rFonts w:eastAsia="ＭＳ Ｐゴシック"/>
                                      <w:sz w:val="18"/>
                                    </w:rPr>
                                  </w:pPr>
                                </w:p>
                              </w:tc>
                              <w:tc>
                                <w:tcPr>
                                  <w:tcW w:w="1134" w:type="dxa"/>
                                </w:tcPr>
                                <w:p w14:paraId="28D676D3" w14:textId="77777777" w:rsidR="005544EF" w:rsidRDefault="005544EF">
                                  <w:pPr>
                                    <w:rPr>
                                      <w:rFonts w:eastAsia="ＭＳ Ｐゴシック"/>
                                      <w:sz w:val="18"/>
                                    </w:rPr>
                                  </w:pPr>
                                </w:p>
                              </w:tc>
                              <w:tc>
                                <w:tcPr>
                                  <w:tcW w:w="1275" w:type="dxa"/>
                                </w:tcPr>
                                <w:p w14:paraId="4699554B" w14:textId="77777777" w:rsidR="005544EF" w:rsidRDefault="005544EF">
                                  <w:pPr>
                                    <w:rPr>
                                      <w:rFonts w:eastAsia="ＭＳ Ｐゴシック"/>
                                      <w:sz w:val="18"/>
                                    </w:rPr>
                                  </w:pPr>
                                </w:p>
                              </w:tc>
                              <w:tc>
                                <w:tcPr>
                                  <w:tcW w:w="1276" w:type="dxa"/>
                                </w:tcPr>
                                <w:p w14:paraId="0369F385" w14:textId="77777777" w:rsidR="005544EF" w:rsidRDefault="005544EF">
                                  <w:pPr>
                                    <w:rPr>
                                      <w:rFonts w:eastAsia="ＭＳ Ｐゴシック"/>
                                      <w:sz w:val="18"/>
                                    </w:rPr>
                                  </w:pPr>
                                </w:p>
                              </w:tc>
                            </w:tr>
                          </w:tbl>
                          <w:p w14:paraId="7FD358D0" w14:textId="77777777" w:rsidR="005544EF" w:rsidRDefault="005544EF" w:rsidP="00F61440"/>
                          <w:p w14:paraId="6A0327A9" w14:textId="77777777" w:rsidR="005544EF" w:rsidRDefault="005544EF" w:rsidP="00F61440"/>
                          <w:p w14:paraId="1615613A" w14:textId="77777777" w:rsidR="005544EF" w:rsidRDefault="005544EF" w:rsidP="00F61440"/>
                          <w:p w14:paraId="4D3FB7F3" w14:textId="77777777" w:rsidR="005544EF" w:rsidRDefault="005544EF" w:rsidP="00F61440"/>
                          <w:p w14:paraId="2080C2DD" w14:textId="77777777" w:rsidR="005544EF" w:rsidRDefault="005544EF" w:rsidP="00F61440"/>
                          <w:p w14:paraId="06C06D1C" w14:textId="77777777" w:rsidR="005544EF" w:rsidRDefault="005544EF" w:rsidP="00F61440"/>
                          <w:p w14:paraId="1F266FF7" w14:textId="77777777" w:rsidR="005544EF" w:rsidRDefault="005544EF" w:rsidP="00F61440"/>
                          <w:p w14:paraId="20A21154" w14:textId="77777777" w:rsidR="005544EF" w:rsidRDefault="005544EF" w:rsidP="00F61440"/>
                          <w:p w14:paraId="047F78A5" w14:textId="77777777" w:rsidR="005544EF" w:rsidRDefault="005544EF" w:rsidP="00F61440"/>
                          <w:p w14:paraId="2943FD1A" w14:textId="77777777" w:rsidR="005544EF" w:rsidRDefault="005544EF" w:rsidP="00F61440"/>
                          <w:p w14:paraId="305199E6" w14:textId="77777777" w:rsidR="005544EF" w:rsidRDefault="005544EF" w:rsidP="00F61440"/>
                          <w:p w14:paraId="4589E306" w14:textId="77777777" w:rsidR="005544EF" w:rsidRDefault="005544EF" w:rsidP="00F61440"/>
                          <w:p w14:paraId="55D7282F" w14:textId="77777777" w:rsidR="005544EF" w:rsidRDefault="005544EF" w:rsidP="00F614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7B51" id="正方形/長方形 16" o:spid="_x0000_s1028" style="position:absolute;margin-left:265.65pt;margin-top:0;width:249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" o:allowincell="f">
                <v:textbox>
                  <w:txbxContent>
                    <w:p w14:paraId="1AAD31EA" w14:textId="77777777" w:rsidR="005544EF" w:rsidRDefault="005544EF" w:rsidP="00F61440">
                      <w:pPr>
                        <w:rPr>
                          <w:rFonts w:eastAsia="ＭＳ Ｐゴシック"/>
                          <w:sz w:val="20"/>
                        </w:rPr>
                      </w:pPr>
                      <w:r>
                        <w:rPr>
                          <w:rFonts w:eastAsia="ＭＳ Ｐゴシック" w:hint="eastAsia"/>
                          <w:sz w:val="20"/>
                        </w:rPr>
                        <w:t>処方・処置記入欄</w:t>
                      </w:r>
                    </w:p>
                    <w:p w14:paraId="0160A5DE" w14:textId="77777777" w:rsidR="005544EF" w:rsidRDefault="005544EF" w:rsidP="00F61440">
                      <w:pPr>
                        <w:spacing w:line="240" w:lineRule="exact"/>
                        <w:ind w:left="90"/>
                        <w:rPr>
                          <w:rFonts w:eastAsia="ＭＳ Ｐゴシック"/>
                          <w:sz w:val="18"/>
                        </w:rPr>
                      </w:pPr>
                      <w:r>
                        <w:rPr>
                          <w:rFonts w:eastAsia="ＭＳ Ｐゴシック" w:hint="eastAsia"/>
                          <w:sz w:val="18"/>
                        </w:rPr>
                        <w:t>（臨床</w:t>
                      </w:r>
                      <w:r>
                        <w:rPr>
                          <w:rFonts w:eastAsia="ＭＳ Ｐゴシック"/>
                          <w:sz w:val="18"/>
                        </w:rPr>
                        <w:t>研究</w:t>
                      </w:r>
                      <w:r>
                        <w:rPr>
                          <w:rFonts w:eastAsia="ＭＳ Ｐゴシック" w:hint="eastAsia"/>
                          <w:sz w:val="18"/>
                        </w:rPr>
                        <w:t>期間中に、薬の処方や処置などがありましたらご記入下さい。）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1275"/>
                        <w:gridCol w:w="1276"/>
                      </w:tblGrid>
                      <w:tr w:rsidR="005544EF" w14:paraId="1E2AE869" w14:textId="77777777">
                        <w:tc>
                          <w:tcPr>
                            <w:tcW w:w="993" w:type="dxa"/>
                            <w:vAlign w:val="center"/>
                          </w:tcPr>
                          <w:p w14:paraId="73C7F08A"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日時・期間</w:t>
                            </w:r>
                          </w:p>
                        </w:tc>
                        <w:tc>
                          <w:tcPr>
                            <w:tcW w:w="1134" w:type="dxa"/>
                            <w:vAlign w:val="center"/>
                          </w:tcPr>
                          <w:p w14:paraId="5863D57E"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薬剤名・処置</w:t>
                            </w:r>
                          </w:p>
                        </w:tc>
                        <w:tc>
                          <w:tcPr>
                            <w:tcW w:w="1275" w:type="dxa"/>
                            <w:vAlign w:val="center"/>
                          </w:tcPr>
                          <w:p w14:paraId="090235CB"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用法・用量目的</w:t>
                            </w:r>
                          </w:p>
                        </w:tc>
                        <w:tc>
                          <w:tcPr>
                            <w:tcW w:w="1276" w:type="dxa"/>
                            <w:vAlign w:val="center"/>
                          </w:tcPr>
                          <w:p w14:paraId="34D65941"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病院名</w:t>
                            </w:r>
                          </w:p>
                        </w:tc>
                      </w:tr>
                      <w:tr w:rsidR="005544EF" w14:paraId="11BFBC72" w14:textId="77777777">
                        <w:trPr>
                          <w:trHeight w:val="568"/>
                        </w:trPr>
                        <w:tc>
                          <w:tcPr>
                            <w:tcW w:w="993" w:type="dxa"/>
                          </w:tcPr>
                          <w:p w14:paraId="6F22B6CB"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例）</w:t>
                            </w:r>
                          </w:p>
                          <w:p w14:paraId="21CB81DC"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2/11～14まで</w:t>
                            </w:r>
                          </w:p>
                        </w:tc>
                        <w:tc>
                          <w:tcPr>
                            <w:tcW w:w="1134" w:type="dxa"/>
                          </w:tcPr>
                          <w:p w14:paraId="17418EFE" w14:textId="77777777" w:rsidR="005544EF" w:rsidRDefault="005544EF">
                            <w:pPr>
                              <w:rPr>
                                <w:rFonts w:ascii="ＭＳ Ｐゴシック" w:eastAsia="ＭＳ Ｐゴシック" w:hAnsi="ＭＳ Ｐゴシック"/>
                                <w:sz w:val="16"/>
                                <w:lang w:eastAsia="zh-TW"/>
                              </w:rPr>
                            </w:pPr>
                            <w:r>
                              <w:rPr>
                                <w:rFonts w:ascii="ＭＳ Ｐゴシック" w:eastAsia="ＭＳ Ｐゴシック" w:hAnsi="ＭＳ Ｐゴシック" w:hint="eastAsia"/>
                                <w:sz w:val="16"/>
                                <w:lang w:eastAsia="zh-TW"/>
                              </w:rPr>
                              <w:t>○○錠</w:t>
                            </w:r>
                          </w:p>
                          <w:p w14:paraId="49177758" w14:textId="77777777" w:rsidR="005544EF" w:rsidRDefault="005544EF">
                            <w:pPr>
                              <w:rPr>
                                <w:rFonts w:ascii="ＭＳ Ｐゴシック" w:eastAsia="ＭＳ Ｐゴシック" w:hAnsi="ＭＳ Ｐゴシック"/>
                                <w:sz w:val="16"/>
                                <w:lang w:eastAsia="zh-TW"/>
                              </w:rPr>
                            </w:pPr>
                            <w:r>
                              <w:rPr>
                                <w:rFonts w:ascii="ＭＳ Ｐゴシック" w:eastAsia="ＭＳ Ｐゴシック" w:hAnsi="ＭＳ Ｐゴシック" w:hint="eastAsia"/>
                                <w:sz w:val="16"/>
                                <w:lang w:eastAsia="zh-TW"/>
                              </w:rPr>
                              <w:t xml:space="preserve">　　　△△ｍｇ</w:t>
                            </w:r>
                          </w:p>
                        </w:tc>
                        <w:tc>
                          <w:tcPr>
                            <w:tcW w:w="1275" w:type="dxa"/>
                          </w:tcPr>
                          <w:p w14:paraId="244A5957" w14:textId="77777777" w:rsidR="005544EF" w:rsidRDefault="005544EF">
                            <w:pPr>
                              <w:rPr>
                                <w:rFonts w:ascii="ＭＳ Ｐゴシック" w:eastAsia="ＭＳ Ｐゴシック" w:hAnsi="ＭＳ Ｐゴシック"/>
                                <w:sz w:val="16"/>
                              </w:rPr>
                            </w:pPr>
                            <w:r>
                              <w:rPr>
                                <w:rFonts w:ascii="ＭＳ Ｐゴシック" w:eastAsia="ＭＳ Ｐゴシック" w:hAnsi="ＭＳ Ｐゴシック" w:hint="eastAsia"/>
                                <w:sz w:val="16"/>
                              </w:rPr>
                              <w:t>3錠/日、毎食後　　症状等</w:t>
                            </w:r>
                          </w:p>
                        </w:tc>
                        <w:tc>
                          <w:tcPr>
                            <w:tcW w:w="1276" w:type="dxa"/>
                          </w:tcPr>
                          <w:p w14:paraId="5352276F" w14:textId="77777777" w:rsidR="005544EF" w:rsidRDefault="005544EF">
                            <w:pPr>
                              <w:rPr>
                                <w:rFonts w:ascii="ＭＳ Ｐゴシック" w:eastAsia="ＭＳ Ｐゴシック" w:hAnsi="ＭＳ Ｐゴシック"/>
                                <w:sz w:val="18"/>
                              </w:rPr>
                            </w:pPr>
                            <w:r>
                              <w:rPr>
                                <w:rFonts w:ascii="ＭＳ Ｐゴシック" w:eastAsia="ＭＳ Ｐゴシック" w:hAnsi="ＭＳ Ｐゴシック" w:hint="eastAsia"/>
                                <w:sz w:val="18"/>
                              </w:rPr>
                              <w:t>○○病院</w:t>
                            </w:r>
                          </w:p>
                        </w:tc>
                      </w:tr>
                      <w:tr w:rsidR="005544EF" w14:paraId="248AC852" w14:textId="77777777">
                        <w:trPr>
                          <w:trHeight w:val="389"/>
                        </w:trPr>
                        <w:tc>
                          <w:tcPr>
                            <w:tcW w:w="993" w:type="dxa"/>
                          </w:tcPr>
                          <w:p w14:paraId="03AD2335" w14:textId="77777777" w:rsidR="005544EF" w:rsidRDefault="005544EF">
                            <w:pPr>
                              <w:rPr>
                                <w:rFonts w:eastAsia="ＭＳ Ｐゴシック"/>
                                <w:sz w:val="18"/>
                              </w:rPr>
                            </w:pPr>
                          </w:p>
                        </w:tc>
                        <w:tc>
                          <w:tcPr>
                            <w:tcW w:w="1134" w:type="dxa"/>
                          </w:tcPr>
                          <w:p w14:paraId="242C47CD" w14:textId="77777777" w:rsidR="005544EF" w:rsidRDefault="005544EF">
                            <w:pPr>
                              <w:rPr>
                                <w:rFonts w:eastAsia="ＭＳ Ｐゴシック"/>
                                <w:sz w:val="18"/>
                              </w:rPr>
                            </w:pPr>
                          </w:p>
                        </w:tc>
                        <w:tc>
                          <w:tcPr>
                            <w:tcW w:w="1275" w:type="dxa"/>
                          </w:tcPr>
                          <w:p w14:paraId="51CB4901" w14:textId="77777777" w:rsidR="005544EF" w:rsidRDefault="005544EF">
                            <w:pPr>
                              <w:rPr>
                                <w:rFonts w:eastAsia="ＭＳ Ｐゴシック"/>
                                <w:sz w:val="18"/>
                              </w:rPr>
                            </w:pPr>
                          </w:p>
                        </w:tc>
                        <w:tc>
                          <w:tcPr>
                            <w:tcW w:w="1276" w:type="dxa"/>
                          </w:tcPr>
                          <w:p w14:paraId="7EBC9AC7" w14:textId="77777777" w:rsidR="005544EF" w:rsidRDefault="005544EF">
                            <w:pPr>
                              <w:rPr>
                                <w:rFonts w:eastAsia="ＭＳ Ｐゴシック"/>
                                <w:sz w:val="18"/>
                              </w:rPr>
                            </w:pPr>
                          </w:p>
                        </w:tc>
                      </w:tr>
                      <w:tr w:rsidR="005544EF" w14:paraId="3DA0F954" w14:textId="77777777">
                        <w:trPr>
                          <w:trHeight w:val="389"/>
                        </w:trPr>
                        <w:tc>
                          <w:tcPr>
                            <w:tcW w:w="993" w:type="dxa"/>
                          </w:tcPr>
                          <w:p w14:paraId="7B33A75C" w14:textId="77777777" w:rsidR="005544EF" w:rsidRDefault="005544EF">
                            <w:pPr>
                              <w:rPr>
                                <w:rFonts w:eastAsia="ＭＳ Ｐゴシック"/>
                                <w:sz w:val="18"/>
                              </w:rPr>
                            </w:pPr>
                          </w:p>
                        </w:tc>
                        <w:tc>
                          <w:tcPr>
                            <w:tcW w:w="1134" w:type="dxa"/>
                          </w:tcPr>
                          <w:p w14:paraId="07A86FC2" w14:textId="77777777" w:rsidR="005544EF" w:rsidRDefault="005544EF">
                            <w:pPr>
                              <w:rPr>
                                <w:rFonts w:eastAsia="ＭＳ Ｐゴシック"/>
                                <w:sz w:val="18"/>
                              </w:rPr>
                            </w:pPr>
                          </w:p>
                        </w:tc>
                        <w:tc>
                          <w:tcPr>
                            <w:tcW w:w="1275" w:type="dxa"/>
                          </w:tcPr>
                          <w:p w14:paraId="63D4185A" w14:textId="77777777" w:rsidR="005544EF" w:rsidRDefault="005544EF">
                            <w:pPr>
                              <w:rPr>
                                <w:rFonts w:eastAsia="ＭＳ Ｐゴシック"/>
                                <w:sz w:val="18"/>
                              </w:rPr>
                            </w:pPr>
                          </w:p>
                        </w:tc>
                        <w:tc>
                          <w:tcPr>
                            <w:tcW w:w="1276" w:type="dxa"/>
                          </w:tcPr>
                          <w:p w14:paraId="5AB71B59" w14:textId="77777777" w:rsidR="005544EF" w:rsidRDefault="005544EF">
                            <w:pPr>
                              <w:rPr>
                                <w:rFonts w:eastAsia="ＭＳ Ｐゴシック"/>
                                <w:sz w:val="18"/>
                              </w:rPr>
                            </w:pPr>
                          </w:p>
                        </w:tc>
                      </w:tr>
                      <w:tr w:rsidR="005544EF" w14:paraId="338C1E0A" w14:textId="77777777">
                        <w:trPr>
                          <w:trHeight w:val="389"/>
                        </w:trPr>
                        <w:tc>
                          <w:tcPr>
                            <w:tcW w:w="993" w:type="dxa"/>
                          </w:tcPr>
                          <w:p w14:paraId="6389D6BE" w14:textId="77777777" w:rsidR="005544EF" w:rsidRDefault="005544EF">
                            <w:pPr>
                              <w:rPr>
                                <w:rFonts w:eastAsia="ＭＳ Ｐゴシック"/>
                                <w:sz w:val="18"/>
                              </w:rPr>
                            </w:pPr>
                          </w:p>
                        </w:tc>
                        <w:tc>
                          <w:tcPr>
                            <w:tcW w:w="1134" w:type="dxa"/>
                          </w:tcPr>
                          <w:p w14:paraId="3A001EF3" w14:textId="77777777" w:rsidR="005544EF" w:rsidRDefault="005544EF">
                            <w:pPr>
                              <w:rPr>
                                <w:rFonts w:eastAsia="ＭＳ Ｐゴシック"/>
                                <w:sz w:val="18"/>
                              </w:rPr>
                            </w:pPr>
                          </w:p>
                        </w:tc>
                        <w:tc>
                          <w:tcPr>
                            <w:tcW w:w="1275" w:type="dxa"/>
                          </w:tcPr>
                          <w:p w14:paraId="31B027A5" w14:textId="77777777" w:rsidR="005544EF" w:rsidRDefault="005544EF">
                            <w:pPr>
                              <w:rPr>
                                <w:rFonts w:eastAsia="ＭＳ Ｐゴシック"/>
                                <w:sz w:val="18"/>
                              </w:rPr>
                            </w:pPr>
                          </w:p>
                        </w:tc>
                        <w:tc>
                          <w:tcPr>
                            <w:tcW w:w="1276" w:type="dxa"/>
                          </w:tcPr>
                          <w:p w14:paraId="4DEDB6D6" w14:textId="77777777" w:rsidR="005544EF" w:rsidRDefault="005544EF">
                            <w:pPr>
                              <w:rPr>
                                <w:rFonts w:eastAsia="ＭＳ Ｐゴシック"/>
                                <w:sz w:val="18"/>
                              </w:rPr>
                            </w:pPr>
                          </w:p>
                        </w:tc>
                      </w:tr>
                      <w:tr w:rsidR="005544EF" w14:paraId="7A5D9967" w14:textId="77777777">
                        <w:trPr>
                          <w:trHeight w:val="389"/>
                        </w:trPr>
                        <w:tc>
                          <w:tcPr>
                            <w:tcW w:w="993" w:type="dxa"/>
                          </w:tcPr>
                          <w:p w14:paraId="2169277F" w14:textId="77777777" w:rsidR="005544EF" w:rsidRDefault="005544EF">
                            <w:pPr>
                              <w:rPr>
                                <w:rFonts w:eastAsia="ＭＳ Ｐゴシック"/>
                                <w:sz w:val="18"/>
                              </w:rPr>
                            </w:pPr>
                          </w:p>
                        </w:tc>
                        <w:tc>
                          <w:tcPr>
                            <w:tcW w:w="1134" w:type="dxa"/>
                          </w:tcPr>
                          <w:p w14:paraId="5A1D0003" w14:textId="77777777" w:rsidR="005544EF" w:rsidRDefault="005544EF">
                            <w:pPr>
                              <w:rPr>
                                <w:rFonts w:eastAsia="ＭＳ Ｐゴシック"/>
                                <w:sz w:val="18"/>
                              </w:rPr>
                            </w:pPr>
                          </w:p>
                        </w:tc>
                        <w:tc>
                          <w:tcPr>
                            <w:tcW w:w="1275" w:type="dxa"/>
                          </w:tcPr>
                          <w:p w14:paraId="25965ADE" w14:textId="77777777" w:rsidR="005544EF" w:rsidRDefault="005544EF">
                            <w:pPr>
                              <w:rPr>
                                <w:rFonts w:eastAsia="ＭＳ Ｐゴシック"/>
                                <w:sz w:val="18"/>
                              </w:rPr>
                            </w:pPr>
                          </w:p>
                        </w:tc>
                        <w:tc>
                          <w:tcPr>
                            <w:tcW w:w="1276" w:type="dxa"/>
                          </w:tcPr>
                          <w:p w14:paraId="1428C015" w14:textId="77777777" w:rsidR="005544EF" w:rsidRDefault="005544EF">
                            <w:pPr>
                              <w:rPr>
                                <w:rFonts w:eastAsia="ＭＳ Ｐゴシック"/>
                                <w:sz w:val="18"/>
                              </w:rPr>
                            </w:pPr>
                          </w:p>
                        </w:tc>
                      </w:tr>
                      <w:tr w:rsidR="005544EF" w14:paraId="64477CCB" w14:textId="77777777">
                        <w:trPr>
                          <w:trHeight w:val="389"/>
                        </w:trPr>
                        <w:tc>
                          <w:tcPr>
                            <w:tcW w:w="993" w:type="dxa"/>
                          </w:tcPr>
                          <w:p w14:paraId="73D2F1F6" w14:textId="77777777" w:rsidR="005544EF" w:rsidRDefault="005544EF">
                            <w:pPr>
                              <w:rPr>
                                <w:rFonts w:eastAsia="ＭＳ Ｐゴシック"/>
                                <w:sz w:val="18"/>
                              </w:rPr>
                            </w:pPr>
                          </w:p>
                        </w:tc>
                        <w:tc>
                          <w:tcPr>
                            <w:tcW w:w="1134" w:type="dxa"/>
                          </w:tcPr>
                          <w:p w14:paraId="7E9959C8" w14:textId="77777777" w:rsidR="005544EF" w:rsidRDefault="005544EF">
                            <w:pPr>
                              <w:rPr>
                                <w:rFonts w:eastAsia="ＭＳ Ｐゴシック"/>
                                <w:sz w:val="18"/>
                              </w:rPr>
                            </w:pPr>
                          </w:p>
                        </w:tc>
                        <w:tc>
                          <w:tcPr>
                            <w:tcW w:w="1275" w:type="dxa"/>
                          </w:tcPr>
                          <w:p w14:paraId="5C1651C1" w14:textId="77777777" w:rsidR="005544EF" w:rsidRDefault="005544EF">
                            <w:pPr>
                              <w:rPr>
                                <w:rFonts w:eastAsia="ＭＳ Ｐゴシック"/>
                                <w:sz w:val="18"/>
                              </w:rPr>
                            </w:pPr>
                          </w:p>
                        </w:tc>
                        <w:tc>
                          <w:tcPr>
                            <w:tcW w:w="1276" w:type="dxa"/>
                          </w:tcPr>
                          <w:p w14:paraId="5F4B3BF1" w14:textId="77777777" w:rsidR="005544EF" w:rsidRDefault="005544EF">
                            <w:pPr>
                              <w:rPr>
                                <w:rFonts w:eastAsia="ＭＳ Ｐゴシック"/>
                                <w:sz w:val="18"/>
                              </w:rPr>
                            </w:pPr>
                          </w:p>
                        </w:tc>
                      </w:tr>
                      <w:tr w:rsidR="005544EF" w14:paraId="2E12347C" w14:textId="77777777">
                        <w:trPr>
                          <w:trHeight w:val="389"/>
                        </w:trPr>
                        <w:tc>
                          <w:tcPr>
                            <w:tcW w:w="993" w:type="dxa"/>
                          </w:tcPr>
                          <w:p w14:paraId="258B5555" w14:textId="77777777" w:rsidR="005544EF" w:rsidRDefault="005544EF">
                            <w:pPr>
                              <w:rPr>
                                <w:rFonts w:eastAsia="ＭＳ Ｐゴシック"/>
                                <w:sz w:val="18"/>
                              </w:rPr>
                            </w:pPr>
                          </w:p>
                        </w:tc>
                        <w:tc>
                          <w:tcPr>
                            <w:tcW w:w="1134" w:type="dxa"/>
                          </w:tcPr>
                          <w:p w14:paraId="6D5572B2" w14:textId="77777777" w:rsidR="005544EF" w:rsidRDefault="005544EF">
                            <w:pPr>
                              <w:rPr>
                                <w:rFonts w:eastAsia="ＭＳ Ｐゴシック"/>
                                <w:sz w:val="18"/>
                              </w:rPr>
                            </w:pPr>
                          </w:p>
                        </w:tc>
                        <w:tc>
                          <w:tcPr>
                            <w:tcW w:w="1275" w:type="dxa"/>
                          </w:tcPr>
                          <w:p w14:paraId="021E082F" w14:textId="77777777" w:rsidR="005544EF" w:rsidRDefault="005544EF">
                            <w:pPr>
                              <w:rPr>
                                <w:rFonts w:eastAsia="ＭＳ Ｐゴシック"/>
                                <w:sz w:val="18"/>
                              </w:rPr>
                            </w:pPr>
                          </w:p>
                        </w:tc>
                        <w:tc>
                          <w:tcPr>
                            <w:tcW w:w="1276" w:type="dxa"/>
                          </w:tcPr>
                          <w:p w14:paraId="552CADBE" w14:textId="77777777" w:rsidR="005544EF" w:rsidRDefault="005544EF">
                            <w:pPr>
                              <w:rPr>
                                <w:rFonts w:eastAsia="ＭＳ Ｐゴシック"/>
                                <w:sz w:val="18"/>
                              </w:rPr>
                            </w:pPr>
                          </w:p>
                        </w:tc>
                      </w:tr>
                      <w:tr w:rsidR="005544EF" w14:paraId="426D3120" w14:textId="77777777">
                        <w:trPr>
                          <w:trHeight w:val="389"/>
                        </w:trPr>
                        <w:tc>
                          <w:tcPr>
                            <w:tcW w:w="993" w:type="dxa"/>
                          </w:tcPr>
                          <w:p w14:paraId="0B743717" w14:textId="77777777" w:rsidR="005544EF" w:rsidRDefault="005544EF">
                            <w:pPr>
                              <w:rPr>
                                <w:rFonts w:eastAsia="ＭＳ Ｐゴシック"/>
                                <w:sz w:val="18"/>
                              </w:rPr>
                            </w:pPr>
                          </w:p>
                        </w:tc>
                        <w:tc>
                          <w:tcPr>
                            <w:tcW w:w="1134" w:type="dxa"/>
                          </w:tcPr>
                          <w:p w14:paraId="0472301F" w14:textId="77777777" w:rsidR="005544EF" w:rsidRDefault="005544EF">
                            <w:pPr>
                              <w:rPr>
                                <w:rFonts w:eastAsia="ＭＳ Ｐゴシック"/>
                                <w:sz w:val="18"/>
                              </w:rPr>
                            </w:pPr>
                          </w:p>
                        </w:tc>
                        <w:tc>
                          <w:tcPr>
                            <w:tcW w:w="1275" w:type="dxa"/>
                          </w:tcPr>
                          <w:p w14:paraId="2BACC2AB" w14:textId="77777777" w:rsidR="005544EF" w:rsidRDefault="005544EF">
                            <w:pPr>
                              <w:rPr>
                                <w:rFonts w:eastAsia="ＭＳ Ｐゴシック"/>
                                <w:sz w:val="18"/>
                              </w:rPr>
                            </w:pPr>
                          </w:p>
                        </w:tc>
                        <w:tc>
                          <w:tcPr>
                            <w:tcW w:w="1276" w:type="dxa"/>
                          </w:tcPr>
                          <w:p w14:paraId="1DB4F6CF" w14:textId="77777777" w:rsidR="005544EF" w:rsidRDefault="005544EF">
                            <w:pPr>
                              <w:rPr>
                                <w:rFonts w:eastAsia="ＭＳ Ｐゴシック"/>
                                <w:sz w:val="18"/>
                              </w:rPr>
                            </w:pPr>
                          </w:p>
                        </w:tc>
                      </w:tr>
                      <w:tr w:rsidR="005544EF" w14:paraId="012614ED" w14:textId="77777777">
                        <w:trPr>
                          <w:trHeight w:val="389"/>
                        </w:trPr>
                        <w:tc>
                          <w:tcPr>
                            <w:tcW w:w="993" w:type="dxa"/>
                          </w:tcPr>
                          <w:p w14:paraId="72026EDD" w14:textId="77777777" w:rsidR="005544EF" w:rsidRDefault="005544EF">
                            <w:pPr>
                              <w:rPr>
                                <w:rFonts w:eastAsia="ＭＳ Ｐゴシック"/>
                                <w:sz w:val="18"/>
                              </w:rPr>
                            </w:pPr>
                          </w:p>
                        </w:tc>
                        <w:tc>
                          <w:tcPr>
                            <w:tcW w:w="1134" w:type="dxa"/>
                          </w:tcPr>
                          <w:p w14:paraId="6264171C" w14:textId="77777777" w:rsidR="005544EF" w:rsidRDefault="005544EF">
                            <w:pPr>
                              <w:rPr>
                                <w:rFonts w:eastAsia="ＭＳ Ｐゴシック"/>
                                <w:sz w:val="18"/>
                              </w:rPr>
                            </w:pPr>
                          </w:p>
                        </w:tc>
                        <w:tc>
                          <w:tcPr>
                            <w:tcW w:w="1275" w:type="dxa"/>
                          </w:tcPr>
                          <w:p w14:paraId="34D76CB5" w14:textId="77777777" w:rsidR="005544EF" w:rsidRDefault="005544EF">
                            <w:pPr>
                              <w:rPr>
                                <w:rFonts w:eastAsia="ＭＳ Ｐゴシック"/>
                                <w:sz w:val="18"/>
                              </w:rPr>
                            </w:pPr>
                          </w:p>
                        </w:tc>
                        <w:tc>
                          <w:tcPr>
                            <w:tcW w:w="1276" w:type="dxa"/>
                          </w:tcPr>
                          <w:p w14:paraId="477225EF" w14:textId="77777777" w:rsidR="005544EF" w:rsidRDefault="005544EF">
                            <w:pPr>
                              <w:rPr>
                                <w:rFonts w:eastAsia="ＭＳ Ｐゴシック"/>
                                <w:sz w:val="18"/>
                              </w:rPr>
                            </w:pPr>
                          </w:p>
                        </w:tc>
                      </w:tr>
                      <w:tr w:rsidR="005544EF" w14:paraId="0CC56211" w14:textId="77777777">
                        <w:trPr>
                          <w:trHeight w:val="389"/>
                        </w:trPr>
                        <w:tc>
                          <w:tcPr>
                            <w:tcW w:w="993" w:type="dxa"/>
                          </w:tcPr>
                          <w:p w14:paraId="2CFD6612" w14:textId="77777777" w:rsidR="005544EF" w:rsidRDefault="005544EF">
                            <w:pPr>
                              <w:rPr>
                                <w:rFonts w:eastAsia="ＭＳ Ｐゴシック"/>
                                <w:sz w:val="18"/>
                              </w:rPr>
                            </w:pPr>
                          </w:p>
                        </w:tc>
                        <w:tc>
                          <w:tcPr>
                            <w:tcW w:w="1134" w:type="dxa"/>
                          </w:tcPr>
                          <w:p w14:paraId="10418D32" w14:textId="77777777" w:rsidR="005544EF" w:rsidRDefault="005544EF">
                            <w:pPr>
                              <w:rPr>
                                <w:rFonts w:eastAsia="ＭＳ Ｐゴシック"/>
                                <w:sz w:val="18"/>
                              </w:rPr>
                            </w:pPr>
                          </w:p>
                        </w:tc>
                        <w:tc>
                          <w:tcPr>
                            <w:tcW w:w="1275" w:type="dxa"/>
                          </w:tcPr>
                          <w:p w14:paraId="3DD26F2C" w14:textId="77777777" w:rsidR="005544EF" w:rsidRDefault="005544EF">
                            <w:pPr>
                              <w:rPr>
                                <w:rFonts w:eastAsia="ＭＳ Ｐゴシック"/>
                                <w:sz w:val="18"/>
                              </w:rPr>
                            </w:pPr>
                          </w:p>
                        </w:tc>
                        <w:tc>
                          <w:tcPr>
                            <w:tcW w:w="1276" w:type="dxa"/>
                          </w:tcPr>
                          <w:p w14:paraId="4CFFCF6D" w14:textId="77777777" w:rsidR="005544EF" w:rsidRDefault="005544EF">
                            <w:pPr>
                              <w:rPr>
                                <w:rFonts w:eastAsia="ＭＳ Ｐゴシック"/>
                                <w:sz w:val="18"/>
                              </w:rPr>
                            </w:pPr>
                          </w:p>
                        </w:tc>
                      </w:tr>
                      <w:tr w:rsidR="005544EF" w14:paraId="1283082A" w14:textId="77777777">
                        <w:trPr>
                          <w:trHeight w:val="389"/>
                        </w:trPr>
                        <w:tc>
                          <w:tcPr>
                            <w:tcW w:w="993" w:type="dxa"/>
                          </w:tcPr>
                          <w:p w14:paraId="0B4FD502" w14:textId="77777777" w:rsidR="005544EF" w:rsidRDefault="005544EF">
                            <w:pPr>
                              <w:rPr>
                                <w:rFonts w:eastAsia="ＭＳ Ｐゴシック"/>
                                <w:sz w:val="18"/>
                              </w:rPr>
                            </w:pPr>
                          </w:p>
                        </w:tc>
                        <w:tc>
                          <w:tcPr>
                            <w:tcW w:w="1134" w:type="dxa"/>
                          </w:tcPr>
                          <w:p w14:paraId="10AB755C" w14:textId="77777777" w:rsidR="005544EF" w:rsidRDefault="005544EF">
                            <w:pPr>
                              <w:rPr>
                                <w:rFonts w:eastAsia="ＭＳ Ｐゴシック"/>
                                <w:sz w:val="18"/>
                              </w:rPr>
                            </w:pPr>
                          </w:p>
                        </w:tc>
                        <w:tc>
                          <w:tcPr>
                            <w:tcW w:w="1275" w:type="dxa"/>
                          </w:tcPr>
                          <w:p w14:paraId="1CC216C7" w14:textId="77777777" w:rsidR="005544EF" w:rsidRDefault="005544EF">
                            <w:pPr>
                              <w:rPr>
                                <w:rFonts w:eastAsia="ＭＳ Ｐゴシック"/>
                                <w:sz w:val="18"/>
                              </w:rPr>
                            </w:pPr>
                          </w:p>
                        </w:tc>
                        <w:tc>
                          <w:tcPr>
                            <w:tcW w:w="1276" w:type="dxa"/>
                          </w:tcPr>
                          <w:p w14:paraId="5CF0874A" w14:textId="77777777" w:rsidR="005544EF" w:rsidRDefault="005544EF">
                            <w:pPr>
                              <w:rPr>
                                <w:rFonts w:eastAsia="ＭＳ Ｐゴシック"/>
                                <w:sz w:val="18"/>
                              </w:rPr>
                            </w:pPr>
                          </w:p>
                        </w:tc>
                      </w:tr>
                      <w:tr w:rsidR="005544EF" w14:paraId="34884C21" w14:textId="77777777">
                        <w:trPr>
                          <w:trHeight w:val="389"/>
                        </w:trPr>
                        <w:tc>
                          <w:tcPr>
                            <w:tcW w:w="993" w:type="dxa"/>
                          </w:tcPr>
                          <w:p w14:paraId="47DCE469" w14:textId="77777777" w:rsidR="005544EF" w:rsidRDefault="005544EF">
                            <w:pPr>
                              <w:rPr>
                                <w:rFonts w:eastAsia="ＭＳ Ｐゴシック"/>
                                <w:sz w:val="18"/>
                              </w:rPr>
                            </w:pPr>
                          </w:p>
                        </w:tc>
                        <w:tc>
                          <w:tcPr>
                            <w:tcW w:w="1134" w:type="dxa"/>
                          </w:tcPr>
                          <w:p w14:paraId="00336FFB" w14:textId="77777777" w:rsidR="005544EF" w:rsidRDefault="005544EF">
                            <w:pPr>
                              <w:rPr>
                                <w:rFonts w:eastAsia="ＭＳ Ｐゴシック"/>
                                <w:sz w:val="18"/>
                              </w:rPr>
                            </w:pPr>
                          </w:p>
                        </w:tc>
                        <w:tc>
                          <w:tcPr>
                            <w:tcW w:w="1275" w:type="dxa"/>
                          </w:tcPr>
                          <w:p w14:paraId="505BAFDF" w14:textId="77777777" w:rsidR="005544EF" w:rsidRDefault="005544EF">
                            <w:pPr>
                              <w:rPr>
                                <w:rFonts w:eastAsia="ＭＳ Ｐゴシック"/>
                                <w:sz w:val="18"/>
                              </w:rPr>
                            </w:pPr>
                          </w:p>
                        </w:tc>
                        <w:tc>
                          <w:tcPr>
                            <w:tcW w:w="1276" w:type="dxa"/>
                          </w:tcPr>
                          <w:p w14:paraId="6876E6FC" w14:textId="77777777" w:rsidR="005544EF" w:rsidRDefault="005544EF">
                            <w:pPr>
                              <w:rPr>
                                <w:rFonts w:eastAsia="ＭＳ Ｐゴシック"/>
                                <w:sz w:val="18"/>
                              </w:rPr>
                            </w:pPr>
                          </w:p>
                        </w:tc>
                      </w:tr>
                      <w:tr w:rsidR="005544EF" w14:paraId="12AFDD8E" w14:textId="77777777">
                        <w:trPr>
                          <w:trHeight w:val="389"/>
                        </w:trPr>
                        <w:tc>
                          <w:tcPr>
                            <w:tcW w:w="993" w:type="dxa"/>
                          </w:tcPr>
                          <w:p w14:paraId="6BDD6E1E" w14:textId="77777777" w:rsidR="005544EF" w:rsidRDefault="005544EF">
                            <w:pPr>
                              <w:rPr>
                                <w:rFonts w:eastAsia="ＭＳ Ｐゴシック"/>
                                <w:sz w:val="18"/>
                              </w:rPr>
                            </w:pPr>
                          </w:p>
                        </w:tc>
                        <w:tc>
                          <w:tcPr>
                            <w:tcW w:w="1134" w:type="dxa"/>
                          </w:tcPr>
                          <w:p w14:paraId="28D676D3" w14:textId="77777777" w:rsidR="005544EF" w:rsidRDefault="005544EF">
                            <w:pPr>
                              <w:rPr>
                                <w:rFonts w:eastAsia="ＭＳ Ｐゴシック"/>
                                <w:sz w:val="18"/>
                              </w:rPr>
                            </w:pPr>
                          </w:p>
                        </w:tc>
                        <w:tc>
                          <w:tcPr>
                            <w:tcW w:w="1275" w:type="dxa"/>
                          </w:tcPr>
                          <w:p w14:paraId="4699554B" w14:textId="77777777" w:rsidR="005544EF" w:rsidRDefault="005544EF">
                            <w:pPr>
                              <w:rPr>
                                <w:rFonts w:eastAsia="ＭＳ Ｐゴシック"/>
                                <w:sz w:val="18"/>
                              </w:rPr>
                            </w:pPr>
                          </w:p>
                        </w:tc>
                        <w:tc>
                          <w:tcPr>
                            <w:tcW w:w="1276" w:type="dxa"/>
                          </w:tcPr>
                          <w:p w14:paraId="0369F385" w14:textId="77777777" w:rsidR="005544EF" w:rsidRDefault="005544EF">
                            <w:pPr>
                              <w:rPr>
                                <w:rFonts w:eastAsia="ＭＳ Ｐゴシック"/>
                                <w:sz w:val="18"/>
                              </w:rPr>
                            </w:pPr>
                          </w:p>
                        </w:tc>
                      </w:tr>
                    </w:tbl>
                    <w:p w14:paraId="7FD358D0" w14:textId="77777777" w:rsidR="005544EF" w:rsidRDefault="005544EF" w:rsidP="00F61440"/>
                    <w:p w14:paraId="6A0327A9" w14:textId="77777777" w:rsidR="005544EF" w:rsidRDefault="005544EF" w:rsidP="00F61440"/>
                    <w:p w14:paraId="1615613A" w14:textId="77777777" w:rsidR="005544EF" w:rsidRDefault="005544EF" w:rsidP="00F61440"/>
                    <w:p w14:paraId="4D3FB7F3" w14:textId="77777777" w:rsidR="005544EF" w:rsidRDefault="005544EF" w:rsidP="00F61440"/>
                    <w:p w14:paraId="2080C2DD" w14:textId="77777777" w:rsidR="005544EF" w:rsidRDefault="005544EF" w:rsidP="00F61440"/>
                    <w:p w14:paraId="06C06D1C" w14:textId="77777777" w:rsidR="005544EF" w:rsidRDefault="005544EF" w:rsidP="00F61440"/>
                    <w:p w14:paraId="1F266FF7" w14:textId="77777777" w:rsidR="005544EF" w:rsidRDefault="005544EF" w:rsidP="00F61440"/>
                    <w:p w14:paraId="20A21154" w14:textId="77777777" w:rsidR="005544EF" w:rsidRDefault="005544EF" w:rsidP="00F61440"/>
                    <w:p w14:paraId="047F78A5" w14:textId="77777777" w:rsidR="005544EF" w:rsidRDefault="005544EF" w:rsidP="00F61440"/>
                    <w:p w14:paraId="2943FD1A" w14:textId="77777777" w:rsidR="005544EF" w:rsidRDefault="005544EF" w:rsidP="00F61440"/>
                    <w:p w14:paraId="305199E6" w14:textId="77777777" w:rsidR="005544EF" w:rsidRDefault="005544EF" w:rsidP="00F61440"/>
                    <w:p w14:paraId="4589E306" w14:textId="77777777" w:rsidR="005544EF" w:rsidRDefault="005544EF" w:rsidP="00F61440"/>
                    <w:p w14:paraId="55D7282F" w14:textId="77777777" w:rsidR="005544EF" w:rsidRDefault="005544EF" w:rsidP="00F61440"/>
                  </w:txbxContent>
                </v:textbox>
              </v:rect>
            </w:pict>
          </mc:Fallback>
        </mc:AlternateContent>
      </w:r>
      <w:r>
        <w:rPr>
          <w:noProof/>
          <w:sz w:val="20"/>
        </w:rPr>
        <mc:AlternateContent>
          <mc:Choice Requires="wps">
            <w:drawing>
              <wp:anchor distT="0" distB="0" distL="114300" distR="114300" simplePos="0" relativeHeight="251661312" behindDoc="0" locked="0" layoutInCell="0" allowOverlap="1" wp14:anchorId="1ADAEA17" wp14:editId="5B533338">
                <wp:simplePos x="0" y="0"/>
                <wp:positionH relativeFrom="column">
                  <wp:posOffset>73025</wp:posOffset>
                </wp:positionH>
                <wp:positionV relativeFrom="paragraph">
                  <wp:posOffset>0</wp:posOffset>
                </wp:positionV>
                <wp:extent cx="3162300" cy="4368800"/>
                <wp:effectExtent l="13335" t="12700" r="571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368800"/>
                        </a:xfrm>
                        <a:prstGeom prst="rect">
                          <a:avLst/>
                        </a:prstGeom>
                        <a:solidFill>
                          <a:srgbClr val="FFFFFF"/>
                        </a:solidFill>
                        <a:ln w="9525">
                          <a:solidFill>
                            <a:srgbClr val="000000"/>
                          </a:solidFill>
                          <a:miter lim="800000"/>
                          <a:headEnd/>
                          <a:tailEnd/>
                        </a:ln>
                      </wps:spPr>
                      <wps:txbx>
                        <w:txbxContent>
                          <w:p w14:paraId="7AB28A72" w14:textId="77777777" w:rsidR="005544EF" w:rsidRDefault="005544EF" w:rsidP="00F61440">
                            <w:pPr>
                              <w:jc w:val="center"/>
                              <w:rPr>
                                <w:rFonts w:eastAsia="ＭＳ Ｐゴシック"/>
                              </w:rPr>
                            </w:pPr>
                            <w:r>
                              <w:rPr>
                                <w:rFonts w:eastAsia="ＭＳ Ｐゴシック" w:hint="eastAsia"/>
                              </w:rPr>
                              <w:t>＜患者さんに注意していただきたいこと＞</w:t>
                            </w:r>
                          </w:p>
                          <w:p w14:paraId="2E762E8D" w14:textId="77777777" w:rsidR="005544EF" w:rsidRDefault="005544EF" w:rsidP="00F61440">
                            <w:pPr>
                              <w:rPr>
                                <w:rFonts w:eastAsia="ＭＳ Ｐゴシック"/>
                              </w:rPr>
                            </w:pPr>
                          </w:p>
                          <w:p w14:paraId="06E4A9DF" w14:textId="77777777" w:rsidR="005544EF" w:rsidRDefault="005544EF" w:rsidP="00F61440">
                            <w:pPr>
                              <w:ind w:left="226" w:hanging="226"/>
                              <w:rPr>
                                <w:rFonts w:eastAsia="ＭＳ Ｐゴシック"/>
                              </w:rPr>
                            </w:pPr>
                            <w:r>
                              <w:rPr>
                                <w:rFonts w:eastAsia="ＭＳ Ｐゴシック" w:hint="eastAsia"/>
                              </w:rPr>
                              <w:t>＊他の病院を受診する場合や、病院または薬局（ドラ</w:t>
                            </w:r>
                          </w:p>
                          <w:p w14:paraId="0D5590E7" w14:textId="77777777" w:rsidR="005544EF" w:rsidRDefault="005544EF" w:rsidP="00F61440">
                            <w:pPr>
                              <w:ind w:left="226" w:hanging="226"/>
                              <w:rPr>
                                <w:rFonts w:eastAsia="ＭＳ Ｐゴシック"/>
                              </w:rPr>
                            </w:pPr>
                            <w:r>
                              <w:rPr>
                                <w:rFonts w:eastAsia="ＭＳ Ｐゴシック" w:hint="eastAsia"/>
                              </w:rPr>
                              <w:t>ッグストアー）で薬を処方してもらう際や購入する際に</w:t>
                            </w:r>
                          </w:p>
                          <w:p w14:paraId="26A4ACEF" w14:textId="77777777" w:rsidR="005544EF" w:rsidRDefault="005544EF" w:rsidP="00F61440">
                            <w:pPr>
                              <w:ind w:left="226" w:hanging="226"/>
                              <w:rPr>
                                <w:rFonts w:eastAsia="ＭＳ Ｐゴシック"/>
                              </w:rPr>
                            </w:pPr>
                            <w:r>
                              <w:rPr>
                                <w:rFonts w:eastAsia="ＭＳ Ｐゴシック" w:hint="eastAsia"/>
                              </w:rPr>
                              <w:t>は、医師、薬剤師へこのカードを提示してください。</w:t>
                            </w:r>
                          </w:p>
                          <w:p w14:paraId="168B1D73" w14:textId="77777777" w:rsidR="005544EF" w:rsidRDefault="005544EF" w:rsidP="00F61440">
                            <w:pPr>
                              <w:rPr>
                                <w:rFonts w:eastAsia="ＭＳ Ｐゴシック"/>
                              </w:rPr>
                            </w:pPr>
                          </w:p>
                          <w:p w14:paraId="71F58956" w14:textId="77777777" w:rsidR="005544EF" w:rsidRDefault="005544EF" w:rsidP="00F61440">
                            <w:pPr>
                              <w:ind w:left="210" w:hanging="210"/>
                              <w:rPr>
                                <w:rFonts w:eastAsia="ＭＳ Ｐゴシック"/>
                              </w:rPr>
                            </w:pPr>
                            <w:r>
                              <w:rPr>
                                <w:rFonts w:eastAsia="ＭＳ Ｐゴシック" w:hint="eastAsia"/>
                              </w:rPr>
                              <w:t>＊このカードをなくした時は研究担当医師まで申し出てください。再発行いたします。</w:t>
                            </w:r>
                          </w:p>
                          <w:p w14:paraId="73A289CC" w14:textId="77777777" w:rsidR="005544EF" w:rsidRDefault="005544EF" w:rsidP="00F61440">
                            <w:pPr>
                              <w:rPr>
                                <w:rFonts w:eastAsia="ＭＳ Ｐゴシック"/>
                              </w:rPr>
                            </w:pPr>
                          </w:p>
                          <w:p w14:paraId="3D8D4421" w14:textId="77777777" w:rsidR="005544EF" w:rsidRDefault="005544EF" w:rsidP="00F61440">
                            <w:pPr>
                              <w:rPr>
                                <w:rFonts w:eastAsia="ＭＳ Ｐゴシック"/>
                              </w:rPr>
                            </w:pPr>
                            <w:r>
                              <w:rPr>
                                <w:rFonts w:eastAsia="ＭＳ Ｐゴシック" w:hint="eastAsia"/>
                              </w:rPr>
                              <w:t>＊</w:t>
                            </w:r>
                          </w:p>
                          <w:p w14:paraId="6F7B8AEA" w14:textId="77777777" w:rsidR="005544EF" w:rsidRDefault="005544EF" w:rsidP="00F61440">
                            <w:pPr>
                              <w:rPr>
                                <w:rFonts w:eastAsia="ＭＳ Ｐゴシック"/>
                              </w:rPr>
                            </w:pPr>
                          </w:p>
                          <w:p w14:paraId="718D268B" w14:textId="77777777" w:rsidR="005544EF" w:rsidRDefault="005544EF" w:rsidP="00F61440">
                            <w:pPr>
                              <w:rPr>
                                <w:rFonts w:eastAsia="ＭＳ Ｐゴシック"/>
                              </w:rPr>
                            </w:pPr>
                            <w:r>
                              <w:rPr>
                                <w:rFonts w:eastAsia="ＭＳ Ｐゴシック" w:hint="eastAsia"/>
                              </w:rPr>
                              <w:t>＊</w:t>
                            </w:r>
                          </w:p>
                          <w:p w14:paraId="4F0CA64B" w14:textId="77777777" w:rsidR="005544EF" w:rsidRDefault="005544EF" w:rsidP="00F61440">
                            <w:pPr>
                              <w:rPr>
                                <w:rFonts w:eastAsia="ＭＳ Ｐゴシック"/>
                              </w:rPr>
                            </w:pPr>
                          </w:p>
                          <w:p w14:paraId="33547891" w14:textId="77777777" w:rsidR="005544EF" w:rsidRDefault="005544EF" w:rsidP="00F61440">
                            <w:pPr>
                              <w:rPr>
                                <w:rFonts w:eastAsia="ＭＳ Ｐゴシック"/>
                              </w:rPr>
                            </w:pPr>
                            <w:r>
                              <w:rPr>
                                <w:rFonts w:eastAsia="ＭＳ Ｐゴシック" w:hint="eastAsia"/>
                              </w:rPr>
                              <w:t>＊</w:t>
                            </w:r>
                          </w:p>
                          <w:p w14:paraId="4AA22D0A" w14:textId="77777777" w:rsidR="005544EF" w:rsidRDefault="005544EF" w:rsidP="00F61440"/>
                          <w:p w14:paraId="4AA6B4B8" w14:textId="77777777" w:rsidR="005544EF" w:rsidRDefault="005544EF" w:rsidP="00F61440"/>
                          <w:p w14:paraId="786FD9BF" w14:textId="77777777" w:rsidR="005544EF" w:rsidRDefault="005544EF" w:rsidP="00F61440"/>
                          <w:p w14:paraId="76016B98" w14:textId="77777777" w:rsidR="005544EF" w:rsidRDefault="005544EF" w:rsidP="00F61440"/>
                          <w:p w14:paraId="2F89A61F" w14:textId="77777777" w:rsidR="005544EF" w:rsidRPr="00354F98" w:rsidRDefault="005544EF" w:rsidP="00F61440">
                            <w:pPr>
                              <w:rPr>
                                <w:sz w:val="16"/>
                                <w:szCs w:val="16"/>
                              </w:rPr>
                            </w:pPr>
                            <w:r>
                              <w:rPr>
                                <w:rFonts w:hint="eastAsia"/>
                                <w:sz w:val="16"/>
                                <w:szCs w:val="16"/>
                              </w:rPr>
                              <w:t>横浜市立</w:t>
                            </w:r>
                            <w:r>
                              <w:rPr>
                                <w:sz w:val="16"/>
                                <w:szCs w:val="16"/>
                              </w:rPr>
                              <w:t>大学</w:t>
                            </w:r>
                            <w:r>
                              <w:rPr>
                                <w:rFonts w:hint="eastAsia"/>
                                <w:sz w:val="16"/>
                                <w:szCs w:val="16"/>
                              </w:rPr>
                              <w:t xml:space="preserve">　第</w:t>
                            </w:r>
                            <w:r>
                              <w:rPr>
                                <w:rFonts w:hint="eastAsia"/>
                                <w:sz w:val="16"/>
                                <w:szCs w:val="16"/>
                              </w:rPr>
                              <w:t>1</w:t>
                            </w:r>
                            <w:r>
                              <w:rPr>
                                <w:rFonts w:hint="eastAsia"/>
                                <w:sz w:val="16"/>
                                <w:szCs w:val="16"/>
                              </w:rPr>
                              <w:t xml:space="preserve">版案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AEA17" id="正方形/長方形 15" o:spid="_x0000_s1029" style="position:absolute;margin-left:5.75pt;margin-top:0;width:249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" o:allowincell="f">
                <v:textbox>
                  <w:txbxContent>
                    <w:p w14:paraId="7AB28A72" w14:textId="77777777" w:rsidR="005544EF" w:rsidRDefault="005544EF" w:rsidP="00F61440">
                      <w:pPr>
                        <w:jc w:val="center"/>
                        <w:rPr>
                          <w:rFonts w:eastAsia="ＭＳ Ｐゴシック"/>
                        </w:rPr>
                      </w:pPr>
                      <w:r>
                        <w:rPr>
                          <w:rFonts w:eastAsia="ＭＳ Ｐゴシック" w:hint="eastAsia"/>
                        </w:rPr>
                        <w:t>＜患者さんに注意していただきたいこと＞</w:t>
                      </w:r>
                    </w:p>
                    <w:p w14:paraId="2E762E8D" w14:textId="77777777" w:rsidR="005544EF" w:rsidRDefault="005544EF" w:rsidP="00F61440">
                      <w:pPr>
                        <w:rPr>
                          <w:rFonts w:eastAsia="ＭＳ Ｐゴシック"/>
                        </w:rPr>
                      </w:pPr>
                    </w:p>
                    <w:p w14:paraId="06E4A9DF" w14:textId="77777777" w:rsidR="005544EF" w:rsidRDefault="005544EF" w:rsidP="00F61440">
                      <w:pPr>
                        <w:ind w:left="226" w:hanging="226"/>
                        <w:rPr>
                          <w:rFonts w:eastAsia="ＭＳ Ｐゴシック"/>
                        </w:rPr>
                      </w:pPr>
                      <w:r>
                        <w:rPr>
                          <w:rFonts w:eastAsia="ＭＳ Ｐゴシック" w:hint="eastAsia"/>
                        </w:rPr>
                        <w:t>＊他の病院を受診する場合や、病院または薬局（ドラ</w:t>
                      </w:r>
                    </w:p>
                    <w:p w14:paraId="0D5590E7" w14:textId="77777777" w:rsidR="005544EF" w:rsidRDefault="005544EF" w:rsidP="00F61440">
                      <w:pPr>
                        <w:ind w:left="226" w:hanging="226"/>
                        <w:rPr>
                          <w:rFonts w:eastAsia="ＭＳ Ｐゴシック"/>
                        </w:rPr>
                      </w:pPr>
                      <w:r>
                        <w:rPr>
                          <w:rFonts w:eastAsia="ＭＳ Ｐゴシック" w:hint="eastAsia"/>
                        </w:rPr>
                        <w:t>ッグストアー）で薬を処方してもらう際や購入する際に</w:t>
                      </w:r>
                    </w:p>
                    <w:p w14:paraId="26A4ACEF" w14:textId="77777777" w:rsidR="005544EF" w:rsidRDefault="005544EF" w:rsidP="00F61440">
                      <w:pPr>
                        <w:ind w:left="226" w:hanging="226"/>
                        <w:rPr>
                          <w:rFonts w:eastAsia="ＭＳ Ｐゴシック"/>
                        </w:rPr>
                      </w:pPr>
                      <w:r>
                        <w:rPr>
                          <w:rFonts w:eastAsia="ＭＳ Ｐゴシック" w:hint="eastAsia"/>
                        </w:rPr>
                        <w:t>は、医師、薬剤師へこのカードを提示してください。</w:t>
                      </w:r>
                    </w:p>
                    <w:p w14:paraId="168B1D73" w14:textId="77777777" w:rsidR="005544EF" w:rsidRDefault="005544EF" w:rsidP="00F61440">
                      <w:pPr>
                        <w:rPr>
                          <w:rFonts w:eastAsia="ＭＳ Ｐゴシック"/>
                        </w:rPr>
                      </w:pPr>
                    </w:p>
                    <w:p w14:paraId="71F58956" w14:textId="77777777" w:rsidR="005544EF" w:rsidRDefault="005544EF" w:rsidP="00F61440">
                      <w:pPr>
                        <w:ind w:left="210" w:hanging="210"/>
                        <w:rPr>
                          <w:rFonts w:eastAsia="ＭＳ Ｐゴシック"/>
                        </w:rPr>
                      </w:pPr>
                      <w:r>
                        <w:rPr>
                          <w:rFonts w:eastAsia="ＭＳ Ｐゴシック" w:hint="eastAsia"/>
                        </w:rPr>
                        <w:t>＊このカードをなくした時は研究担当医師まで申し出てください。再発行いたします。</w:t>
                      </w:r>
                    </w:p>
                    <w:p w14:paraId="73A289CC" w14:textId="77777777" w:rsidR="005544EF" w:rsidRDefault="005544EF" w:rsidP="00F61440">
                      <w:pPr>
                        <w:rPr>
                          <w:rFonts w:eastAsia="ＭＳ Ｐゴシック"/>
                        </w:rPr>
                      </w:pPr>
                    </w:p>
                    <w:p w14:paraId="3D8D4421" w14:textId="77777777" w:rsidR="005544EF" w:rsidRDefault="005544EF" w:rsidP="00F61440">
                      <w:pPr>
                        <w:rPr>
                          <w:rFonts w:eastAsia="ＭＳ Ｐゴシック"/>
                        </w:rPr>
                      </w:pPr>
                      <w:r>
                        <w:rPr>
                          <w:rFonts w:eastAsia="ＭＳ Ｐゴシック" w:hint="eastAsia"/>
                        </w:rPr>
                        <w:t>＊</w:t>
                      </w:r>
                    </w:p>
                    <w:p w14:paraId="6F7B8AEA" w14:textId="77777777" w:rsidR="005544EF" w:rsidRDefault="005544EF" w:rsidP="00F61440">
                      <w:pPr>
                        <w:rPr>
                          <w:rFonts w:eastAsia="ＭＳ Ｐゴシック"/>
                        </w:rPr>
                      </w:pPr>
                    </w:p>
                    <w:p w14:paraId="718D268B" w14:textId="77777777" w:rsidR="005544EF" w:rsidRDefault="005544EF" w:rsidP="00F61440">
                      <w:pPr>
                        <w:rPr>
                          <w:rFonts w:eastAsia="ＭＳ Ｐゴシック"/>
                        </w:rPr>
                      </w:pPr>
                      <w:r>
                        <w:rPr>
                          <w:rFonts w:eastAsia="ＭＳ Ｐゴシック" w:hint="eastAsia"/>
                        </w:rPr>
                        <w:t>＊</w:t>
                      </w:r>
                    </w:p>
                    <w:p w14:paraId="4F0CA64B" w14:textId="77777777" w:rsidR="005544EF" w:rsidRDefault="005544EF" w:rsidP="00F61440">
                      <w:pPr>
                        <w:rPr>
                          <w:rFonts w:eastAsia="ＭＳ Ｐゴシック"/>
                        </w:rPr>
                      </w:pPr>
                    </w:p>
                    <w:p w14:paraId="33547891" w14:textId="77777777" w:rsidR="005544EF" w:rsidRDefault="005544EF" w:rsidP="00F61440">
                      <w:pPr>
                        <w:rPr>
                          <w:rFonts w:eastAsia="ＭＳ Ｐゴシック"/>
                        </w:rPr>
                      </w:pPr>
                      <w:r>
                        <w:rPr>
                          <w:rFonts w:eastAsia="ＭＳ Ｐゴシック" w:hint="eastAsia"/>
                        </w:rPr>
                        <w:t>＊</w:t>
                      </w:r>
                    </w:p>
                    <w:p w14:paraId="4AA22D0A" w14:textId="77777777" w:rsidR="005544EF" w:rsidRDefault="005544EF" w:rsidP="00F61440"/>
                    <w:p w14:paraId="4AA6B4B8" w14:textId="77777777" w:rsidR="005544EF" w:rsidRDefault="005544EF" w:rsidP="00F61440"/>
                    <w:p w14:paraId="786FD9BF" w14:textId="77777777" w:rsidR="005544EF" w:rsidRDefault="005544EF" w:rsidP="00F61440"/>
                    <w:p w14:paraId="76016B98" w14:textId="77777777" w:rsidR="005544EF" w:rsidRDefault="005544EF" w:rsidP="00F61440"/>
                    <w:p w14:paraId="2F89A61F" w14:textId="77777777" w:rsidR="005544EF" w:rsidRPr="00354F98" w:rsidRDefault="005544EF" w:rsidP="00F61440">
                      <w:pPr>
                        <w:rPr>
                          <w:sz w:val="16"/>
                          <w:szCs w:val="16"/>
                        </w:rPr>
                      </w:pPr>
                      <w:r>
                        <w:rPr>
                          <w:rFonts w:hint="eastAsia"/>
                          <w:sz w:val="16"/>
                          <w:szCs w:val="16"/>
                        </w:rPr>
                        <w:t>横浜市立</w:t>
                      </w:r>
                      <w:r>
                        <w:rPr>
                          <w:sz w:val="16"/>
                          <w:szCs w:val="16"/>
                        </w:rPr>
                        <w:t>大学</w:t>
                      </w:r>
                      <w:r>
                        <w:rPr>
                          <w:rFonts w:hint="eastAsia"/>
                          <w:sz w:val="16"/>
                          <w:szCs w:val="16"/>
                        </w:rPr>
                        <w:t xml:space="preserve">　第</w:t>
                      </w:r>
                      <w:r>
                        <w:rPr>
                          <w:rFonts w:hint="eastAsia"/>
                          <w:sz w:val="16"/>
                          <w:szCs w:val="16"/>
                        </w:rPr>
                        <w:t>1</w:t>
                      </w:r>
                      <w:r>
                        <w:rPr>
                          <w:rFonts w:hint="eastAsia"/>
                          <w:sz w:val="16"/>
                          <w:szCs w:val="16"/>
                        </w:rPr>
                        <w:t xml:space="preserve">版案　</w:t>
                      </w:r>
                    </w:p>
                  </w:txbxContent>
                </v:textbox>
              </v:rect>
            </w:pict>
          </mc:Fallback>
        </mc:AlternateContent>
      </w:r>
    </w:p>
    <w:p w14:paraId="1E91B01C" w14:textId="77777777" w:rsidR="00F61440" w:rsidRDefault="00F61440" w:rsidP="00F61440">
      <w:pPr>
        <w:wordWrap w:val="0"/>
        <w:spacing w:line="280" w:lineRule="exact"/>
        <w:jc w:val="left"/>
        <w:rPr>
          <w:sz w:val="24"/>
        </w:rPr>
      </w:pPr>
    </w:p>
    <w:p w14:paraId="561DE05D" w14:textId="77777777" w:rsidR="00F61440" w:rsidRDefault="00F61440" w:rsidP="00F61440">
      <w:pPr>
        <w:wordWrap w:val="0"/>
        <w:spacing w:line="280" w:lineRule="exact"/>
        <w:jc w:val="left"/>
        <w:rPr>
          <w:sz w:val="24"/>
        </w:rPr>
      </w:pPr>
    </w:p>
    <w:p w14:paraId="5335207B" w14:textId="77777777" w:rsidR="00F61440" w:rsidRDefault="00F61440" w:rsidP="00F61440">
      <w:pPr>
        <w:wordWrap w:val="0"/>
        <w:spacing w:line="280" w:lineRule="exact"/>
        <w:jc w:val="left"/>
        <w:rPr>
          <w:sz w:val="24"/>
        </w:rPr>
      </w:pPr>
    </w:p>
    <w:p w14:paraId="382C0093" w14:textId="77777777" w:rsidR="00F61440" w:rsidRDefault="00F61440" w:rsidP="00F61440">
      <w:pPr>
        <w:wordWrap w:val="0"/>
        <w:spacing w:line="280" w:lineRule="exact"/>
        <w:jc w:val="left"/>
        <w:rPr>
          <w:sz w:val="24"/>
        </w:rPr>
      </w:pPr>
    </w:p>
    <w:p w14:paraId="0B1EE4D7" w14:textId="77777777" w:rsidR="00F61440" w:rsidRDefault="00F61440" w:rsidP="00F61440">
      <w:pPr>
        <w:wordWrap w:val="0"/>
        <w:spacing w:line="280" w:lineRule="exact"/>
        <w:jc w:val="left"/>
        <w:rPr>
          <w:sz w:val="24"/>
        </w:rPr>
      </w:pPr>
    </w:p>
    <w:p w14:paraId="3B3DD2FD" w14:textId="77777777" w:rsidR="00F61440" w:rsidRDefault="00F61440" w:rsidP="00F61440">
      <w:pPr>
        <w:wordWrap w:val="0"/>
        <w:spacing w:line="280" w:lineRule="exact"/>
        <w:jc w:val="left"/>
        <w:rPr>
          <w:sz w:val="24"/>
        </w:rPr>
      </w:pPr>
    </w:p>
    <w:p w14:paraId="4DD4074E" w14:textId="77777777" w:rsidR="00F61440" w:rsidRDefault="00F61440" w:rsidP="00F61440">
      <w:pPr>
        <w:wordWrap w:val="0"/>
        <w:spacing w:line="280" w:lineRule="exact"/>
        <w:jc w:val="left"/>
        <w:rPr>
          <w:sz w:val="24"/>
        </w:rPr>
      </w:pPr>
    </w:p>
    <w:p w14:paraId="5A291B8B" w14:textId="77777777" w:rsidR="00F61440" w:rsidRDefault="00F61440" w:rsidP="00F61440">
      <w:pPr>
        <w:wordWrap w:val="0"/>
        <w:spacing w:line="280" w:lineRule="exact"/>
        <w:jc w:val="left"/>
        <w:rPr>
          <w:sz w:val="24"/>
        </w:rPr>
      </w:pPr>
    </w:p>
    <w:p w14:paraId="76128606" w14:textId="77777777" w:rsidR="00F61440" w:rsidRDefault="00F61440" w:rsidP="00F61440">
      <w:pPr>
        <w:wordWrap w:val="0"/>
        <w:spacing w:line="280" w:lineRule="exact"/>
        <w:jc w:val="left"/>
        <w:rPr>
          <w:sz w:val="24"/>
        </w:rPr>
      </w:pPr>
    </w:p>
    <w:p w14:paraId="3FAC8EEA" w14:textId="77777777" w:rsidR="00F61440" w:rsidRDefault="00F61440" w:rsidP="00F61440">
      <w:pPr>
        <w:wordWrap w:val="0"/>
        <w:spacing w:line="280" w:lineRule="exact"/>
        <w:jc w:val="left"/>
        <w:rPr>
          <w:sz w:val="24"/>
        </w:rPr>
      </w:pPr>
    </w:p>
    <w:p w14:paraId="59F36EDD" w14:textId="77777777" w:rsidR="00F61440" w:rsidRDefault="00F61440" w:rsidP="00F61440">
      <w:pPr>
        <w:wordWrap w:val="0"/>
        <w:spacing w:line="280" w:lineRule="exact"/>
        <w:jc w:val="left"/>
        <w:rPr>
          <w:sz w:val="24"/>
        </w:rPr>
      </w:pPr>
    </w:p>
    <w:p w14:paraId="6AF0F58A" w14:textId="77777777" w:rsidR="00F61440" w:rsidRDefault="00F61440" w:rsidP="00F61440">
      <w:pPr>
        <w:wordWrap w:val="0"/>
        <w:spacing w:line="280" w:lineRule="exact"/>
        <w:jc w:val="left"/>
        <w:rPr>
          <w:sz w:val="24"/>
        </w:rPr>
      </w:pPr>
    </w:p>
    <w:p w14:paraId="3908A67F" w14:textId="77777777" w:rsidR="00F61440" w:rsidRDefault="00F61440" w:rsidP="00F61440">
      <w:pPr>
        <w:wordWrap w:val="0"/>
        <w:spacing w:line="280" w:lineRule="exact"/>
        <w:jc w:val="left"/>
        <w:rPr>
          <w:sz w:val="24"/>
        </w:rPr>
      </w:pPr>
    </w:p>
    <w:p w14:paraId="1BE81740" w14:textId="77777777" w:rsidR="00F61440" w:rsidRDefault="00F61440" w:rsidP="00F61440">
      <w:pPr>
        <w:wordWrap w:val="0"/>
        <w:spacing w:line="280" w:lineRule="exact"/>
        <w:jc w:val="left"/>
        <w:rPr>
          <w:sz w:val="24"/>
        </w:rPr>
      </w:pPr>
    </w:p>
    <w:p w14:paraId="31D0C62C" w14:textId="77777777" w:rsidR="00F61440" w:rsidRDefault="00F61440" w:rsidP="00F61440">
      <w:pPr>
        <w:wordWrap w:val="0"/>
        <w:spacing w:line="280" w:lineRule="exact"/>
        <w:jc w:val="left"/>
        <w:rPr>
          <w:sz w:val="24"/>
        </w:rPr>
      </w:pPr>
    </w:p>
    <w:p w14:paraId="314F4A3F" w14:textId="77777777" w:rsidR="00F61440" w:rsidRDefault="00F61440" w:rsidP="00F61440">
      <w:pPr>
        <w:wordWrap w:val="0"/>
        <w:spacing w:line="280" w:lineRule="exact"/>
        <w:jc w:val="left"/>
        <w:rPr>
          <w:sz w:val="24"/>
        </w:rPr>
      </w:pPr>
    </w:p>
    <w:p w14:paraId="49E01892" w14:textId="77777777" w:rsidR="00F61440" w:rsidRDefault="00F61440" w:rsidP="00F61440">
      <w:pPr>
        <w:wordWrap w:val="0"/>
        <w:spacing w:line="280" w:lineRule="exact"/>
        <w:jc w:val="left"/>
        <w:rPr>
          <w:sz w:val="24"/>
        </w:rPr>
      </w:pPr>
    </w:p>
    <w:p w14:paraId="351B7008" w14:textId="77777777" w:rsidR="00F61440" w:rsidRDefault="00F61440" w:rsidP="00F61440">
      <w:pPr>
        <w:wordWrap w:val="0"/>
        <w:spacing w:line="280" w:lineRule="exact"/>
        <w:jc w:val="left"/>
        <w:rPr>
          <w:sz w:val="24"/>
        </w:rPr>
      </w:pPr>
    </w:p>
    <w:p w14:paraId="78A5B852" w14:textId="77777777" w:rsidR="00F61440" w:rsidRDefault="00F61440" w:rsidP="00F61440">
      <w:pPr>
        <w:wordWrap w:val="0"/>
        <w:spacing w:line="280" w:lineRule="exact"/>
        <w:jc w:val="left"/>
        <w:rPr>
          <w:sz w:val="24"/>
        </w:rPr>
      </w:pPr>
    </w:p>
    <w:p w14:paraId="089D24B1" w14:textId="77777777" w:rsidR="00AD378D" w:rsidRDefault="00AD378D" w:rsidP="00F61440">
      <w:pPr>
        <w:wordWrap w:val="0"/>
        <w:spacing w:line="280" w:lineRule="exact"/>
        <w:jc w:val="left"/>
        <w:rPr>
          <w:sz w:val="24"/>
        </w:rPr>
      </w:pPr>
    </w:p>
    <w:p w14:paraId="0F955A5E" w14:textId="77777777" w:rsidR="00AD378D" w:rsidRDefault="00AD378D" w:rsidP="00F61440">
      <w:pPr>
        <w:wordWrap w:val="0"/>
        <w:spacing w:line="280" w:lineRule="exact"/>
        <w:jc w:val="left"/>
        <w:rPr>
          <w:sz w:val="24"/>
        </w:rPr>
      </w:pPr>
    </w:p>
    <w:p w14:paraId="6FB8873C" w14:textId="77777777" w:rsidR="00AD378D" w:rsidRDefault="00AD378D" w:rsidP="00F61440">
      <w:pPr>
        <w:wordWrap w:val="0"/>
        <w:spacing w:line="280" w:lineRule="exact"/>
        <w:jc w:val="left"/>
        <w:rPr>
          <w:sz w:val="24"/>
        </w:rPr>
      </w:pPr>
    </w:p>
    <w:p w14:paraId="152906C1" w14:textId="77777777" w:rsidR="00AD378D" w:rsidRDefault="00AD378D" w:rsidP="00F61440">
      <w:pPr>
        <w:wordWrap w:val="0"/>
        <w:spacing w:line="280" w:lineRule="exact"/>
        <w:jc w:val="left"/>
        <w:rPr>
          <w:sz w:val="24"/>
        </w:rPr>
      </w:pPr>
    </w:p>
    <w:p w14:paraId="61F4DAA0" w14:textId="77777777" w:rsidR="00AD378D" w:rsidRDefault="00AD378D" w:rsidP="00F61440">
      <w:pPr>
        <w:wordWrap w:val="0"/>
        <w:spacing w:line="280" w:lineRule="exact"/>
        <w:jc w:val="left"/>
        <w:rPr>
          <w:sz w:val="24"/>
        </w:rPr>
      </w:pPr>
    </w:p>
    <w:p w14:paraId="09741507" w14:textId="77777777" w:rsidR="00CB3239" w:rsidRDefault="00CB3239" w:rsidP="00F61440">
      <w:pPr>
        <w:wordWrap w:val="0"/>
        <w:spacing w:line="280" w:lineRule="exact"/>
        <w:jc w:val="left"/>
        <w:rPr>
          <w:sz w:val="24"/>
        </w:rPr>
        <w:sectPr w:rsidR="00CB3239" w:rsidSect="00AD378D">
          <w:pgSz w:w="11906" w:h="16838" w:code="9"/>
          <w:pgMar w:top="851" w:right="1134" w:bottom="567" w:left="1134" w:header="851" w:footer="992" w:gutter="0"/>
          <w:cols w:space="425"/>
          <w:docGrid w:type="lines" w:linePitch="360"/>
        </w:sectPr>
      </w:pPr>
    </w:p>
    <w:p w14:paraId="45576C68" w14:textId="77777777" w:rsidR="00ED2789" w:rsidRPr="00C1269A" w:rsidRDefault="00C1269A" w:rsidP="00ED2789">
      <w:pPr>
        <w:tabs>
          <w:tab w:val="left" w:pos="5160"/>
        </w:tabs>
        <w:snapToGrid w:val="0"/>
        <w:jc w:val="center"/>
        <w:rPr>
          <w:rFonts w:asciiTheme="majorEastAsia" w:eastAsiaTheme="majorEastAsia" w:hAnsiTheme="majorEastAsia"/>
          <w:sz w:val="32"/>
          <w:szCs w:val="32"/>
        </w:rPr>
      </w:pPr>
      <w:r w:rsidRPr="00C1269A">
        <w:rPr>
          <w:rFonts w:asciiTheme="majorEastAsia" w:eastAsiaTheme="majorEastAsia" w:hAnsiTheme="majorEastAsia" w:hint="eastAsia"/>
          <w:sz w:val="32"/>
          <w:szCs w:val="32"/>
        </w:rPr>
        <w:lastRenderedPageBreak/>
        <w:t>参考資料２：臨床研究参加カード</w:t>
      </w:r>
      <w:r>
        <w:rPr>
          <w:rFonts w:asciiTheme="majorEastAsia" w:eastAsiaTheme="majorEastAsia" w:hAnsiTheme="majorEastAsia" w:hint="eastAsia"/>
          <w:sz w:val="32"/>
          <w:szCs w:val="32"/>
        </w:rPr>
        <w:t>（</w:t>
      </w:r>
      <w:r w:rsidRPr="00C1269A">
        <w:rPr>
          <w:rFonts w:asciiTheme="majorEastAsia" w:eastAsiaTheme="majorEastAsia" w:hAnsiTheme="majorEastAsia" w:hint="eastAsia"/>
          <w:sz w:val="32"/>
          <w:szCs w:val="32"/>
        </w:rPr>
        <w:t>案</w:t>
      </w:r>
      <w:r>
        <w:rPr>
          <w:rFonts w:asciiTheme="majorEastAsia" w:eastAsiaTheme="majorEastAsia" w:hAnsiTheme="majorEastAsia" w:hint="eastAsia"/>
          <w:sz w:val="32"/>
          <w:szCs w:val="32"/>
        </w:rPr>
        <w:t>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gridCol w:w="4860"/>
      </w:tblGrid>
      <w:tr w:rsidR="00327C99" w14:paraId="34EA8309" w14:textId="77777777" w:rsidTr="005544EF">
        <w:trPr>
          <w:trHeight w:val="2999"/>
        </w:trPr>
        <w:tc>
          <w:tcPr>
            <w:tcW w:w="4860" w:type="dxa"/>
            <w:tcBorders>
              <w:top w:val="single" w:sz="4" w:space="0" w:color="auto"/>
            </w:tcBorders>
          </w:tcPr>
          <w:p w14:paraId="45E6BAD5" w14:textId="77777777" w:rsidR="00ED2789" w:rsidRDefault="00ED2789" w:rsidP="00284F6E">
            <w:pPr>
              <w:snapToGrid w:val="0"/>
              <w:spacing w:beforeLines="50" w:before="180" w:line="220" w:lineRule="exact"/>
              <w:jc w:val="center"/>
              <w:rPr>
                <w:rFonts w:ascii="HG丸ｺﾞｼｯｸM-PRO" w:eastAsia="HG丸ｺﾞｼｯｸM-PRO"/>
                <w:b/>
                <w:sz w:val="22"/>
              </w:rPr>
            </w:pPr>
            <w:r w:rsidRPr="000A1053">
              <w:rPr>
                <w:rFonts w:ascii="HG丸ｺﾞｼｯｸM-PRO" w:eastAsia="HG丸ｺﾞｼｯｸM-PRO" w:hint="eastAsia"/>
                <w:b/>
                <w:sz w:val="22"/>
              </w:rPr>
              <w:t>＜連絡先＞</w:t>
            </w:r>
          </w:p>
          <w:p w14:paraId="3F9A4A2E" w14:textId="77777777" w:rsidR="00ED2789" w:rsidRDefault="00284F6E" w:rsidP="00284F6E">
            <w:pPr>
              <w:snapToGrid w:val="0"/>
              <w:spacing w:before="60" w:line="220" w:lineRule="exact"/>
              <w:jc w:val="center"/>
              <w:rPr>
                <w:rFonts w:ascii="HG丸ｺﾞｼｯｸM-PRO" w:eastAsia="HG丸ｺﾞｼｯｸM-PRO"/>
                <w:sz w:val="20"/>
                <w:szCs w:val="20"/>
              </w:rPr>
            </w:pPr>
            <w:r w:rsidRPr="00284F6E">
              <w:rPr>
                <w:rFonts w:ascii="HG丸ｺﾞｼｯｸM-PRO" w:eastAsia="HG丸ｺﾞｼｯｸM-PRO" w:hint="eastAsia"/>
                <w:sz w:val="20"/>
                <w:szCs w:val="20"/>
              </w:rPr>
              <w:t>横浜市立大学附属病院</w:t>
            </w:r>
            <w:r w:rsidR="00ED2789">
              <w:rPr>
                <w:rFonts w:ascii="HG丸ｺﾞｼｯｸM-PRO" w:eastAsia="HG丸ｺﾞｼｯｸM-PRO" w:hint="eastAsia"/>
                <w:sz w:val="20"/>
                <w:szCs w:val="20"/>
              </w:rPr>
              <w:t xml:space="preserve">　</w:t>
            </w:r>
          </w:p>
          <w:p w14:paraId="1D1CA785" w14:textId="77777777" w:rsidR="00ED2789" w:rsidRDefault="00ED2789" w:rsidP="00284F6E">
            <w:pPr>
              <w:snapToGrid w:val="0"/>
              <w:spacing w:before="60" w:line="220" w:lineRule="exact"/>
              <w:rPr>
                <w:rFonts w:ascii="HG丸ｺﾞｼｯｸM-PRO" w:eastAsia="HG丸ｺﾞｼｯｸM-PRO"/>
                <w:sz w:val="20"/>
                <w:szCs w:val="20"/>
              </w:rPr>
            </w:pPr>
            <w:r>
              <w:rPr>
                <w:rFonts w:ascii="HG丸ｺﾞｼｯｸM-PRO" w:eastAsia="HG丸ｺﾞｼｯｸM-PRO" w:hint="eastAsia"/>
                <w:sz w:val="20"/>
                <w:szCs w:val="20"/>
              </w:rPr>
              <w:t>●</w:t>
            </w:r>
            <w:r w:rsidR="00284F6E">
              <w:rPr>
                <w:rFonts w:ascii="HG丸ｺﾞｼｯｸM-PRO" w:eastAsia="HG丸ｺﾞｼｯｸM-PRO" w:hint="eastAsia"/>
                <w:sz w:val="20"/>
                <w:szCs w:val="20"/>
              </w:rPr>
              <w:t>研究責任医師</w:t>
            </w:r>
            <w:r>
              <w:rPr>
                <w:rFonts w:ascii="HG丸ｺﾞｼｯｸM-PRO" w:eastAsia="HG丸ｺﾞｼｯｸM-PRO" w:hint="eastAsia"/>
                <w:sz w:val="20"/>
                <w:szCs w:val="20"/>
              </w:rPr>
              <w:t>:</w:t>
            </w:r>
            <w:r>
              <w:rPr>
                <w:rFonts w:ascii="HG丸ｺﾞｼｯｸM-PRO" w:eastAsia="HG丸ｺﾞｼｯｸM-PRO" w:hint="eastAsia"/>
                <w:color w:val="FF0000"/>
                <w:sz w:val="20"/>
                <w:szCs w:val="20"/>
              </w:rPr>
              <w:t xml:space="preserve"> ●●●科　</w:t>
            </w:r>
            <w:r>
              <w:rPr>
                <w:rFonts w:ascii="HG丸ｺﾞｼｯｸM-PRO" w:eastAsia="HG丸ｺﾞｼｯｸM-PRO" w:hint="eastAsia"/>
                <w:sz w:val="20"/>
                <w:szCs w:val="20"/>
                <w:u w:val="single" w:color="7F7F7F"/>
              </w:rPr>
              <w:t xml:space="preserve">　　　　　　　　　　</w:t>
            </w:r>
          </w:p>
          <w:p w14:paraId="6F5366DD" w14:textId="77777777" w:rsidR="00ED2789" w:rsidRDefault="00ED2789" w:rsidP="00284F6E">
            <w:pPr>
              <w:snapToGrid w:val="0"/>
              <w:spacing w:beforeLines="50" w:before="180" w:line="22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TEL：0</w:t>
            </w:r>
            <w:r w:rsidR="00284F6E">
              <w:rPr>
                <w:rFonts w:ascii="HG丸ｺﾞｼｯｸM-PRO" w:eastAsia="HG丸ｺﾞｼｯｸM-PRO" w:hint="eastAsia"/>
                <w:sz w:val="20"/>
                <w:szCs w:val="20"/>
              </w:rPr>
              <w:t>45</w:t>
            </w:r>
            <w:r>
              <w:rPr>
                <w:rFonts w:ascii="HG丸ｺﾞｼｯｸM-PRO" w:eastAsia="HG丸ｺﾞｼｯｸM-PRO" w:hint="eastAsia"/>
                <w:sz w:val="20"/>
                <w:szCs w:val="20"/>
              </w:rPr>
              <w:t>-</w:t>
            </w:r>
            <w:r w:rsidR="00284F6E">
              <w:rPr>
                <w:rFonts w:ascii="HG丸ｺﾞｼｯｸM-PRO" w:eastAsia="HG丸ｺﾞｼｯｸM-PRO" w:hint="eastAsia"/>
                <w:sz w:val="20"/>
                <w:szCs w:val="20"/>
              </w:rPr>
              <w:t xml:space="preserve">　　　　-　　　</w:t>
            </w:r>
            <w:r>
              <w:rPr>
                <w:rFonts w:ascii="HG丸ｺﾞｼｯｸM-PRO" w:eastAsia="HG丸ｺﾞｼｯｸM-PRO" w:hint="eastAsia"/>
                <w:sz w:val="20"/>
                <w:szCs w:val="20"/>
              </w:rPr>
              <w:t>（代表）</w:t>
            </w:r>
          </w:p>
          <w:p w14:paraId="6D9E2C69" w14:textId="77777777" w:rsidR="00ED2789" w:rsidRPr="005A13A5" w:rsidRDefault="00ED2789" w:rsidP="00284F6E">
            <w:pPr>
              <w:snapToGrid w:val="0"/>
              <w:spacing w:beforeLines="50" w:before="180" w:line="220" w:lineRule="exact"/>
              <w:rPr>
                <w:rFonts w:ascii="HG丸ｺﾞｼｯｸM-PRO" w:eastAsia="HG丸ｺﾞｼｯｸM-PRO"/>
                <w:sz w:val="18"/>
                <w:szCs w:val="18"/>
              </w:rPr>
            </w:pPr>
            <w:r>
              <w:rPr>
                <w:rFonts w:ascii="HG丸ｺﾞｼｯｸM-PRO" w:eastAsia="HG丸ｺﾞｼｯｸM-PRO" w:hint="eastAsia"/>
                <w:sz w:val="20"/>
                <w:szCs w:val="20"/>
              </w:rPr>
              <w:t>●</w:t>
            </w:r>
            <w:r w:rsidR="00327C99">
              <w:rPr>
                <w:rFonts w:ascii="HG丸ｺﾞｼｯｸM-PRO" w:eastAsia="HG丸ｺﾞｼｯｸM-PRO" w:hint="eastAsia"/>
                <w:sz w:val="20"/>
                <w:szCs w:val="20"/>
              </w:rPr>
              <w:t>医事課地域連携</w:t>
            </w:r>
            <w:r w:rsidRPr="005A13A5">
              <w:rPr>
                <w:rFonts w:ascii="HG丸ｺﾞｼｯｸM-PRO" w:eastAsia="HG丸ｺﾞｼｯｸM-PRO" w:hint="eastAsia"/>
                <w:sz w:val="18"/>
                <w:szCs w:val="18"/>
              </w:rPr>
              <w:t>（平日8:30-17:</w:t>
            </w:r>
            <w:r w:rsidR="00327C99">
              <w:rPr>
                <w:rFonts w:ascii="HG丸ｺﾞｼｯｸM-PRO" w:eastAsia="HG丸ｺﾞｼｯｸM-PRO" w:hint="eastAsia"/>
                <w:sz w:val="18"/>
                <w:szCs w:val="18"/>
              </w:rPr>
              <w:t>15</w:t>
            </w:r>
            <w:r w:rsidRPr="005A13A5">
              <w:rPr>
                <w:rFonts w:ascii="HG丸ｺﾞｼｯｸM-PRO" w:eastAsia="HG丸ｺﾞｼｯｸM-PRO" w:hint="eastAsia"/>
                <w:sz w:val="18"/>
                <w:szCs w:val="18"/>
              </w:rPr>
              <w:t>）</w:t>
            </w:r>
          </w:p>
          <w:p w14:paraId="681AA95C" w14:textId="77777777" w:rsidR="00284F6E" w:rsidRDefault="00ED2789" w:rsidP="00327C99">
            <w:pPr>
              <w:snapToGrid w:val="0"/>
              <w:spacing w:beforeLines="50" w:before="180" w:line="22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TEL：</w:t>
            </w:r>
            <w:r w:rsidR="00284F6E">
              <w:rPr>
                <w:rFonts w:ascii="HG丸ｺﾞｼｯｸM-PRO" w:eastAsia="HG丸ｺﾞｼｯｸM-PRO" w:hint="eastAsia"/>
                <w:sz w:val="20"/>
                <w:szCs w:val="20"/>
              </w:rPr>
              <w:t>045</w:t>
            </w:r>
            <w:r>
              <w:rPr>
                <w:rFonts w:ascii="HG丸ｺﾞｼｯｸM-PRO" w:eastAsia="HG丸ｺﾞｼｯｸM-PRO" w:hint="eastAsia"/>
                <w:sz w:val="20"/>
                <w:szCs w:val="20"/>
              </w:rPr>
              <w:t>-</w:t>
            </w:r>
            <w:r w:rsidR="00284F6E">
              <w:rPr>
                <w:rFonts w:ascii="HG丸ｺﾞｼｯｸM-PRO" w:eastAsia="HG丸ｺﾞｼｯｸM-PRO" w:hint="eastAsia"/>
                <w:sz w:val="20"/>
                <w:szCs w:val="20"/>
              </w:rPr>
              <w:t xml:space="preserve">　　</w:t>
            </w:r>
            <w:r>
              <w:rPr>
                <w:rFonts w:ascii="HG丸ｺﾞｼｯｸM-PRO" w:eastAsia="HG丸ｺﾞｼｯｸM-PRO" w:hint="eastAsia"/>
                <w:sz w:val="20"/>
                <w:szCs w:val="20"/>
              </w:rPr>
              <w:t>-</w:t>
            </w:r>
          </w:p>
          <w:p w14:paraId="61E019F1" w14:textId="77777777" w:rsidR="00327C99" w:rsidRDefault="00ED2789" w:rsidP="00327C99">
            <w:pPr>
              <w:snapToGrid w:val="0"/>
              <w:spacing w:beforeLines="50" w:before="180" w:after="120" w:line="220" w:lineRule="exact"/>
              <w:rPr>
                <w:rFonts w:ascii="HG丸ｺﾞｼｯｸM-PRO" w:eastAsia="HG丸ｺﾞｼｯｸM-PRO"/>
                <w:sz w:val="20"/>
                <w:szCs w:val="20"/>
              </w:rPr>
            </w:pPr>
            <w:r>
              <w:rPr>
                <w:rFonts w:ascii="HG丸ｺﾞｼｯｸM-PRO" w:eastAsia="HG丸ｺﾞｼｯｸM-PRO" w:hint="eastAsia"/>
                <w:sz w:val="20"/>
                <w:szCs w:val="20"/>
              </w:rPr>
              <w:t>●</w:t>
            </w:r>
            <w:r w:rsidR="00327C99" w:rsidRPr="00327C99">
              <w:rPr>
                <w:rFonts w:ascii="HG丸ｺﾞｼｯｸM-PRO" w:eastAsia="HG丸ｺﾞｼｯｸM-PRO" w:hint="eastAsia"/>
                <w:sz w:val="20"/>
                <w:szCs w:val="20"/>
              </w:rPr>
              <w:t>次世代臨床研究センター事務局</w:t>
            </w:r>
          </w:p>
          <w:p w14:paraId="6D50257D" w14:textId="77777777" w:rsidR="00327C99" w:rsidRPr="00327C99" w:rsidRDefault="00327C99" w:rsidP="00327C99">
            <w:pPr>
              <w:snapToGrid w:val="0"/>
              <w:spacing w:beforeLines="50" w:before="180" w:after="120" w:line="160" w:lineRule="exact"/>
              <w:ind w:firstLineChars="100" w:firstLine="180"/>
              <w:rPr>
                <w:rFonts w:ascii="HG丸ｺﾞｼｯｸM-PRO" w:eastAsia="HG丸ｺﾞｼｯｸM-PRO"/>
                <w:sz w:val="18"/>
                <w:szCs w:val="18"/>
              </w:rPr>
            </w:pPr>
            <w:r w:rsidRPr="00327C99">
              <w:rPr>
                <w:rFonts w:ascii="HG丸ｺﾞｼｯｸM-PRO" w:eastAsia="HG丸ｺﾞｼｯｸM-PRO" w:hint="eastAsia"/>
                <w:sz w:val="18"/>
                <w:szCs w:val="18"/>
              </w:rPr>
              <w:t>（平日8：30～17：15）</w:t>
            </w:r>
          </w:p>
          <w:p w14:paraId="36BB1EAD" w14:textId="77777777" w:rsidR="00ED2789" w:rsidRDefault="00327C99" w:rsidP="00327C99">
            <w:pPr>
              <w:snapToGrid w:val="0"/>
              <w:spacing w:beforeLines="50" w:before="180" w:after="120" w:line="220" w:lineRule="exact"/>
              <w:ind w:firstLineChars="121" w:firstLine="242"/>
              <w:rPr>
                <w:rFonts w:ascii="HG丸ｺﾞｼｯｸM-PRO" w:eastAsia="HG丸ｺﾞｼｯｸM-PRO"/>
                <w:szCs w:val="21"/>
              </w:rPr>
            </w:pPr>
            <w:r>
              <w:rPr>
                <w:rFonts w:ascii="HG丸ｺﾞｼｯｸM-PRO" w:eastAsia="HG丸ｺﾞｼｯｸM-PRO" w:hint="eastAsia"/>
                <w:sz w:val="20"/>
                <w:szCs w:val="20"/>
              </w:rPr>
              <w:t>TEL：</w:t>
            </w:r>
            <w:r w:rsidRPr="00327C99">
              <w:rPr>
                <w:rFonts w:ascii="HG丸ｺﾞｼｯｸM-PRO" w:eastAsia="HG丸ｺﾞｼｯｸM-PRO" w:hint="eastAsia"/>
                <w:sz w:val="20"/>
                <w:szCs w:val="20"/>
              </w:rPr>
              <w:t xml:space="preserve">045-370-7627　</w:t>
            </w:r>
          </w:p>
        </w:tc>
        <w:tc>
          <w:tcPr>
            <w:tcW w:w="4860" w:type="dxa"/>
            <w:tcBorders>
              <w:top w:val="single" w:sz="4" w:space="0" w:color="auto"/>
            </w:tcBorders>
          </w:tcPr>
          <w:p w14:paraId="4394ACD6" w14:textId="77777777" w:rsidR="00ED2789" w:rsidRDefault="00ED2789" w:rsidP="00284F6E">
            <w:pPr>
              <w:snapToGrid w:val="0"/>
              <w:spacing w:beforeLines="50" w:before="180" w:line="220" w:lineRule="exact"/>
              <w:ind w:rightChars="-78" w:right="-164"/>
              <w:jc w:val="center"/>
              <w:rPr>
                <w:rFonts w:ascii="HG丸ｺﾞｼｯｸM-PRO" w:eastAsia="HG丸ｺﾞｼｯｸM-PRO"/>
                <w:b/>
                <w:sz w:val="22"/>
              </w:rPr>
            </w:pPr>
            <w:r>
              <w:rPr>
                <w:rFonts w:ascii="HG丸ｺﾞｼｯｸM-PRO" w:eastAsia="HG丸ｺﾞｼｯｸM-PRO" w:hint="eastAsia"/>
                <w:b/>
                <w:sz w:val="22"/>
              </w:rPr>
              <w:t>＜患者さんへ＞</w:t>
            </w:r>
          </w:p>
          <w:p w14:paraId="39B76D5A" w14:textId="77777777" w:rsidR="00ED2789" w:rsidRDefault="00ED2789" w:rsidP="00284F6E">
            <w:pPr>
              <w:pStyle w:val="ab"/>
              <w:spacing w:line="220" w:lineRule="exact"/>
              <w:ind w:leftChars="-1" w:left="-1" w:hanging="1"/>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u w:val="single"/>
              </w:rPr>
              <w:t>夜間休日に当院を受診</w:t>
            </w:r>
            <w:r>
              <w:rPr>
                <w:rFonts w:ascii="HG丸ｺﾞｼｯｸM-PRO" w:eastAsia="HG丸ｺﾞｼｯｸM-PRO" w:hint="eastAsia"/>
              </w:rPr>
              <w:t>する場合は、救急外来に電話し、「</w:t>
            </w:r>
            <w:r w:rsidR="009643DD">
              <w:rPr>
                <w:rFonts w:ascii="HG丸ｺﾞｼｯｸM-PRO" w:eastAsia="HG丸ｺﾞｼｯｸM-PRO" w:hint="eastAsia"/>
              </w:rPr>
              <w:t>臨床研究</w:t>
            </w:r>
            <w:r>
              <w:rPr>
                <w:rFonts w:ascii="HG丸ｺﾞｼｯｸM-PRO" w:eastAsia="HG丸ｺﾞｼｯｸM-PRO" w:hint="eastAsia"/>
              </w:rPr>
              <w:t>に参加しています」と伝え、来院時に医師または看護師にこのカードをお見せください。</w:t>
            </w:r>
          </w:p>
          <w:p w14:paraId="4CEAE6D8" w14:textId="77777777" w:rsidR="00ED2789" w:rsidRDefault="00ED2789" w:rsidP="00284F6E">
            <w:pPr>
              <w:pStyle w:val="ab"/>
              <w:spacing w:line="220" w:lineRule="exact"/>
              <w:ind w:leftChars="-1" w:left="-1" w:hanging="1"/>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u w:val="single"/>
              </w:rPr>
              <w:t>他の診療科や他の病院を受診</w:t>
            </w:r>
            <w:r>
              <w:rPr>
                <w:rFonts w:ascii="HG丸ｺﾞｼｯｸM-PRO" w:eastAsia="HG丸ｺﾞｼｯｸM-PRO" w:hint="eastAsia"/>
              </w:rPr>
              <w:t>する際には、医師または看護師、薬剤師にこのカードをお見せください。</w:t>
            </w:r>
          </w:p>
          <w:p w14:paraId="6AA6BB71" w14:textId="77777777" w:rsidR="00ED2789" w:rsidRDefault="00ED2789" w:rsidP="00284F6E">
            <w:pPr>
              <w:pStyle w:val="ab"/>
              <w:spacing w:line="220" w:lineRule="exact"/>
              <w:ind w:leftChars="0" w:left="0"/>
              <w:rPr>
                <w:rFonts w:ascii="HG丸ｺﾞｼｯｸM-PRO" w:eastAsia="HG丸ｺﾞｼｯｸM-PRO"/>
              </w:rPr>
            </w:pPr>
            <w:r>
              <w:rPr>
                <w:rFonts w:ascii="HG丸ｺﾞｼｯｸM-PRO" w:eastAsia="HG丸ｺﾞｼｯｸM-PRO" w:hint="eastAsia"/>
              </w:rPr>
              <w:t>◆次の場合、必ず</w:t>
            </w:r>
            <w:r w:rsidR="009643DD">
              <w:rPr>
                <w:rFonts w:ascii="HG丸ｺﾞｼｯｸM-PRO" w:eastAsia="HG丸ｺﾞｼｯｸM-PRO" w:hint="eastAsia"/>
              </w:rPr>
              <w:t>臨床研究</w:t>
            </w:r>
            <w:r>
              <w:rPr>
                <w:rFonts w:ascii="HG丸ｺﾞｼｯｸM-PRO" w:eastAsia="HG丸ｺﾞｼｯｸM-PRO" w:hint="eastAsia"/>
              </w:rPr>
              <w:t>担当医師にご相談ください。</w:t>
            </w:r>
          </w:p>
          <w:p w14:paraId="1971C920" w14:textId="77777777" w:rsidR="00ED2789" w:rsidRDefault="00ED2789" w:rsidP="00284F6E">
            <w:pPr>
              <w:pStyle w:val="ab"/>
              <w:spacing w:line="220" w:lineRule="exact"/>
              <w:ind w:leftChars="0" w:left="0"/>
              <w:rPr>
                <w:rFonts w:ascii="HG丸ｺﾞｼｯｸM-PRO" w:eastAsia="HG丸ｺﾞｼｯｸM-PRO"/>
              </w:rPr>
            </w:pPr>
            <w:r>
              <w:rPr>
                <w:rFonts w:ascii="HG丸ｺﾞｼｯｸM-PRO" w:eastAsia="HG丸ｺﾞｼｯｸM-PRO" w:hint="eastAsia"/>
              </w:rPr>
              <w:t xml:space="preserve">　1．病院で新たにお薬を処方してもらうとき</w:t>
            </w:r>
          </w:p>
          <w:p w14:paraId="3D3D99C1" w14:textId="77777777" w:rsidR="00ED2789" w:rsidRDefault="00ED2789" w:rsidP="00284F6E">
            <w:pPr>
              <w:pStyle w:val="ab"/>
              <w:spacing w:line="220" w:lineRule="exact"/>
              <w:ind w:leftChars="0" w:left="0"/>
              <w:rPr>
                <w:rFonts w:ascii="HG丸ｺﾞｼｯｸM-PRO" w:eastAsia="HG丸ｺﾞｼｯｸM-PRO"/>
              </w:rPr>
            </w:pPr>
            <w:r>
              <w:rPr>
                <w:rFonts w:ascii="HG丸ｺﾞｼｯｸM-PRO" w:eastAsia="HG丸ｺﾞｼｯｸM-PRO" w:hint="eastAsia"/>
              </w:rPr>
              <w:t xml:space="preserve">　2．薬局でお薬を購入するとき</w:t>
            </w:r>
          </w:p>
          <w:p w14:paraId="7F4065BD" w14:textId="77777777" w:rsidR="00ED2789" w:rsidRDefault="00ED2789" w:rsidP="009643DD">
            <w:pPr>
              <w:pStyle w:val="ab"/>
              <w:spacing w:line="220" w:lineRule="exact"/>
              <w:ind w:leftChars="0" w:left="1"/>
              <w:rPr>
                <w:rFonts w:ascii="HG丸ｺﾞｼｯｸM-PRO" w:eastAsia="HG丸ｺﾞｼｯｸM-PRO"/>
              </w:rPr>
            </w:pPr>
            <w:r>
              <w:rPr>
                <w:rFonts w:ascii="HG丸ｺﾞｼｯｸM-PRO" w:eastAsia="HG丸ｺﾞｼｯｸM-PRO" w:hint="eastAsia"/>
              </w:rPr>
              <w:t>◆治験中、いつもとは異なる症状がありましたら、</w:t>
            </w:r>
            <w:r w:rsidR="009643DD">
              <w:rPr>
                <w:rFonts w:ascii="HG丸ｺﾞｼｯｸM-PRO" w:eastAsia="HG丸ｺﾞｼｯｸM-PRO" w:hint="eastAsia"/>
              </w:rPr>
              <w:t>臨床研究</w:t>
            </w:r>
            <w:r>
              <w:rPr>
                <w:rFonts w:ascii="HG丸ｺﾞｼｯｸM-PRO" w:eastAsia="HG丸ｺﾞｼｯｸM-PRO" w:hint="eastAsia"/>
              </w:rPr>
              <w:t>担当医師にご相談ください。</w:t>
            </w:r>
          </w:p>
        </w:tc>
        <w:tc>
          <w:tcPr>
            <w:tcW w:w="4860" w:type="dxa"/>
            <w:tcBorders>
              <w:top w:val="single" w:sz="4" w:space="0" w:color="auto"/>
            </w:tcBorders>
            <w:vAlign w:val="center"/>
          </w:tcPr>
          <w:p w14:paraId="648C01B0" w14:textId="77777777" w:rsidR="00ED2789" w:rsidRDefault="00284F6E" w:rsidP="00284F6E">
            <w:pPr>
              <w:snapToGrid w:val="0"/>
              <w:spacing w:beforeLines="50" w:before="180" w:line="220" w:lineRule="exact"/>
              <w:ind w:firstLineChars="317" w:firstLine="891"/>
              <w:rPr>
                <w:rFonts w:ascii="HG丸ｺﾞｼｯｸM-PRO" w:eastAsia="HG丸ｺﾞｼｯｸM-PRO"/>
                <w:b/>
                <w:sz w:val="28"/>
                <w:szCs w:val="28"/>
              </w:rPr>
            </w:pPr>
            <w:r>
              <w:rPr>
                <w:rFonts w:ascii="HG丸ｺﾞｼｯｸM-PRO" w:eastAsia="HG丸ｺﾞｼｯｸM-PRO" w:hint="eastAsia"/>
                <w:b/>
                <w:sz w:val="28"/>
                <w:szCs w:val="28"/>
              </w:rPr>
              <w:t>臨床研究</w:t>
            </w:r>
            <w:r w:rsidR="00ED2789">
              <w:rPr>
                <w:rFonts w:ascii="HG丸ｺﾞｼｯｸM-PRO" w:eastAsia="HG丸ｺﾞｼｯｸM-PRO" w:hint="eastAsia"/>
                <w:b/>
                <w:sz w:val="28"/>
                <w:szCs w:val="28"/>
              </w:rPr>
              <w:t>参加カード</w:t>
            </w:r>
          </w:p>
          <w:p w14:paraId="6A29AADB" w14:textId="77777777" w:rsidR="00284F6E" w:rsidRDefault="00284F6E" w:rsidP="00284F6E">
            <w:pPr>
              <w:snapToGrid w:val="0"/>
              <w:spacing w:beforeLines="50" w:before="180" w:line="220" w:lineRule="exact"/>
              <w:ind w:firstLineChars="500" w:firstLine="1405"/>
              <w:rPr>
                <w:rFonts w:ascii="HG丸ｺﾞｼｯｸM-PRO" w:eastAsia="HG丸ｺﾞｼｯｸM-PRO"/>
                <w:b/>
                <w:sz w:val="28"/>
                <w:szCs w:val="28"/>
              </w:rPr>
            </w:pPr>
          </w:p>
          <w:p w14:paraId="5B8C7F4E" w14:textId="77777777" w:rsidR="00ED2789" w:rsidRDefault="00ED2789" w:rsidP="00284F6E">
            <w:pPr>
              <w:snapToGrid w:val="0"/>
              <w:spacing w:line="220" w:lineRule="exact"/>
              <w:rPr>
                <w:rFonts w:ascii="AR P丸ゴシック体M" w:eastAsia="AR P丸ゴシック体M"/>
              </w:rPr>
            </w:pPr>
          </w:p>
          <w:p w14:paraId="37FCB4D2" w14:textId="77777777" w:rsidR="00ED2789" w:rsidRDefault="00ED2789" w:rsidP="00284F6E">
            <w:pPr>
              <w:snapToGrid w:val="0"/>
              <w:spacing w:line="220" w:lineRule="exact"/>
              <w:jc w:val="center"/>
              <w:rPr>
                <w:rFonts w:ascii="AR P丸ゴシック体M" w:eastAsia="AR P丸ゴシック体M"/>
              </w:rPr>
            </w:pPr>
          </w:p>
          <w:p w14:paraId="74B19BD3" w14:textId="77777777" w:rsidR="00ED2789" w:rsidRDefault="00ED2789" w:rsidP="00284F6E">
            <w:pPr>
              <w:snapToGrid w:val="0"/>
              <w:spacing w:line="220" w:lineRule="exact"/>
              <w:jc w:val="center"/>
              <w:rPr>
                <w:rFonts w:ascii="AR P丸ゴシック体M" w:eastAsia="AR P丸ゴシック体M"/>
              </w:rPr>
            </w:pPr>
          </w:p>
          <w:p w14:paraId="5CB3EF0D" w14:textId="77777777" w:rsidR="00284F6E" w:rsidRDefault="00284F6E" w:rsidP="00284F6E">
            <w:pPr>
              <w:snapToGrid w:val="0"/>
              <w:spacing w:line="220" w:lineRule="exact"/>
              <w:jc w:val="center"/>
              <w:rPr>
                <w:rFonts w:ascii="HG丸ｺﾞｼｯｸM-PRO" w:eastAsia="HG丸ｺﾞｼｯｸM-PRO"/>
                <w:b/>
                <w:sz w:val="22"/>
              </w:rPr>
            </w:pPr>
          </w:p>
          <w:p w14:paraId="7DE6BA3C" w14:textId="77777777" w:rsidR="00284F6E" w:rsidRDefault="00284F6E" w:rsidP="00284F6E">
            <w:pPr>
              <w:snapToGrid w:val="0"/>
              <w:spacing w:line="220" w:lineRule="exact"/>
              <w:jc w:val="center"/>
              <w:rPr>
                <w:rFonts w:ascii="HG丸ｺﾞｼｯｸM-PRO" w:eastAsia="HG丸ｺﾞｼｯｸM-PRO"/>
                <w:b/>
                <w:sz w:val="22"/>
              </w:rPr>
            </w:pPr>
          </w:p>
          <w:p w14:paraId="17837AF2" w14:textId="77777777" w:rsidR="00284F6E" w:rsidRDefault="00284F6E" w:rsidP="00284F6E">
            <w:pPr>
              <w:snapToGrid w:val="0"/>
              <w:spacing w:line="220" w:lineRule="exact"/>
              <w:jc w:val="center"/>
              <w:rPr>
                <w:rFonts w:ascii="HG丸ｺﾞｼｯｸM-PRO" w:eastAsia="HG丸ｺﾞｼｯｸM-PRO"/>
                <w:b/>
                <w:sz w:val="22"/>
              </w:rPr>
            </w:pPr>
          </w:p>
          <w:p w14:paraId="2A10662A" w14:textId="77777777" w:rsidR="00284F6E" w:rsidRDefault="00284F6E" w:rsidP="00284F6E">
            <w:pPr>
              <w:snapToGrid w:val="0"/>
              <w:spacing w:line="220" w:lineRule="exact"/>
              <w:jc w:val="center"/>
              <w:rPr>
                <w:rFonts w:ascii="AR P丸ゴシック体M" w:eastAsia="AR P丸ゴシック体M"/>
                <w:noProof/>
              </w:rPr>
            </w:pPr>
          </w:p>
          <w:p w14:paraId="522C2157" w14:textId="77777777" w:rsidR="00284F6E" w:rsidRDefault="00284F6E" w:rsidP="00284F6E">
            <w:pPr>
              <w:snapToGrid w:val="0"/>
              <w:spacing w:line="220" w:lineRule="exact"/>
              <w:jc w:val="center"/>
              <w:rPr>
                <w:rFonts w:ascii="HG丸ｺﾞｼｯｸM-PRO" w:eastAsia="HG丸ｺﾞｼｯｸM-PRO"/>
                <w:b/>
                <w:sz w:val="22"/>
              </w:rPr>
            </w:pPr>
            <w:r w:rsidRPr="00ED2789">
              <w:rPr>
                <w:rFonts w:ascii="AR P丸ゴシック体M" w:eastAsia="AR P丸ゴシック体M"/>
                <w:noProof/>
              </w:rPr>
              <w:drawing>
                <wp:inline distT="0" distB="0" distL="0" distR="0" wp14:anchorId="21E0D465" wp14:editId="4940F37E">
                  <wp:extent cx="1495425" cy="1143000"/>
                  <wp:effectExtent l="0" t="0" r="9525" b="0"/>
                  <wp:docPr id="12" name="図 12" descr="C:\Users\y-next10a\Desktop\77leadership_yochy\leadership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next10a\Desktop\77leadership_yochy\leadership_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143000"/>
                          </a:xfrm>
                          <a:prstGeom prst="rect">
                            <a:avLst/>
                          </a:prstGeom>
                          <a:noFill/>
                          <a:ln>
                            <a:noFill/>
                          </a:ln>
                        </pic:spPr>
                      </pic:pic>
                    </a:graphicData>
                  </a:graphic>
                </wp:inline>
              </w:drawing>
            </w:r>
          </w:p>
          <w:p w14:paraId="0207D669" w14:textId="77777777" w:rsidR="00284F6E" w:rsidRDefault="00284F6E" w:rsidP="00284F6E">
            <w:pPr>
              <w:snapToGrid w:val="0"/>
              <w:spacing w:line="220" w:lineRule="exact"/>
              <w:jc w:val="center"/>
              <w:rPr>
                <w:rFonts w:ascii="HG丸ｺﾞｼｯｸM-PRO" w:eastAsia="HG丸ｺﾞｼｯｸM-PRO"/>
                <w:b/>
                <w:sz w:val="22"/>
              </w:rPr>
            </w:pPr>
          </w:p>
          <w:p w14:paraId="01B9186B" w14:textId="77777777" w:rsidR="00ED2789" w:rsidRPr="00284F6E" w:rsidRDefault="00284F6E" w:rsidP="00C1269A">
            <w:pPr>
              <w:snapToGrid w:val="0"/>
              <w:spacing w:line="220" w:lineRule="exact"/>
              <w:jc w:val="center"/>
              <w:rPr>
                <w:rFonts w:ascii="HG丸ｺﾞｼｯｸM-PRO" w:eastAsia="HG丸ｺﾞｼｯｸM-PRO"/>
                <w:b/>
                <w:szCs w:val="21"/>
                <w:shd w:val="pct15" w:color="auto" w:fill="FFFFFF"/>
              </w:rPr>
            </w:pPr>
            <w:r w:rsidRPr="00284F6E">
              <w:rPr>
                <w:rFonts w:ascii="HG丸ｺﾞｼｯｸM-PRO" w:eastAsia="HG丸ｺﾞｼｯｸM-PRO" w:hint="eastAsia"/>
                <w:b/>
                <w:szCs w:val="21"/>
              </w:rPr>
              <w:t>横浜市立大学</w:t>
            </w:r>
          </w:p>
        </w:tc>
      </w:tr>
    </w:tbl>
    <w:p w14:paraId="23B1C9A8" w14:textId="77777777" w:rsidR="00ED2789" w:rsidRDefault="00ED2789" w:rsidP="00ED2789">
      <w:pPr>
        <w:snapToGrid w:val="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gridCol w:w="4860"/>
      </w:tblGrid>
      <w:tr w:rsidR="00ED2789" w14:paraId="3C58E2A3" w14:textId="77777777" w:rsidTr="005544EF">
        <w:trPr>
          <w:trHeight w:val="3073"/>
        </w:trPr>
        <w:tc>
          <w:tcPr>
            <w:tcW w:w="4860" w:type="dxa"/>
            <w:tcBorders>
              <w:top w:val="single" w:sz="4" w:space="0" w:color="auto"/>
            </w:tcBorders>
          </w:tcPr>
          <w:p w14:paraId="7691F89C" w14:textId="77777777" w:rsidR="00ED2789" w:rsidRDefault="00ED2789" w:rsidP="005544EF">
            <w:pPr>
              <w:snapToGrid w:val="0"/>
              <w:spacing w:before="60"/>
              <w:jc w:val="center"/>
              <w:rPr>
                <w:rFonts w:ascii="HG丸ｺﾞｼｯｸM-PRO" w:eastAsia="HG丸ｺﾞｼｯｸM-PRO"/>
                <w:b/>
                <w:sz w:val="22"/>
              </w:rPr>
            </w:pPr>
            <w:r>
              <w:rPr>
                <w:rFonts w:ascii="HG丸ｺﾞｼｯｸM-PRO" w:eastAsia="HG丸ｺﾞｼｯｸM-PRO" w:hint="eastAsia"/>
                <w:b/>
                <w:sz w:val="22"/>
              </w:rPr>
              <w:t>＜医師・薬剤師の先生へ＞</w:t>
            </w:r>
          </w:p>
          <w:p w14:paraId="58FB7CEB" w14:textId="77777777" w:rsidR="00ED2789" w:rsidRDefault="00ED2789" w:rsidP="005544EF">
            <w:pPr>
              <w:snapToGrid w:val="0"/>
              <w:rPr>
                <w:rFonts w:ascii="HG丸ｺﾞｼｯｸM-PRO" w:eastAsia="HG丸ｺﾞｼｯｸM-PRO"/>
                <w:sz w:val="20"/>
                <w:szCs w:val="20"/>
              </w:rPr>
            </w:pPr>
            <w:r>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rPr>
              <w:t>様は現在、当院にて実施中の下記の</w:t>
            </w:r>
            <w:r w:rsidR="00327C99">
              <w:rPr>
                <w:rFonts w:ascii="HG丸ｺﾞｼｯｸM-PRO" w:eastAsia="HG丸ｺﾞｼｯｸM-PRO" w:hint="eastAsia"/>
                <w:sz w:val="20"/>
                <w:szCs w:val="20"/>
              </w:rPr>
              <w:t>臨床研究</w:t>
            </w:r>
            <w:r>
              <w:rPr>
                <w:rFonts w:ascii="HG丸ｺﾞｼｯｸM-PRO" w:eastAsia="HG丸ｺﾞｼｯｸM-PRO" w:hint="eastAsia"/>
                <w:sz w:val="20"/>
                <w:szCs w:val="20"/>
              </w:rPr>
              <w:t>に参加いただいております。</w:t>
            </w:r>
          </w:p>
          <w:p w14:paraId="42F43423" w14:textId="77777777" w:rsidR="00ED2789" w:rsidRDefault="00ED2789" w:rsidP="000A1053">
            <w:pPr>
              <w:snapToGrid w:val="0"/>
              <w:spacing w:before="120" w:line="240" w:lineRule="exact"/>
              <w:rPr>
                <w:rFonts w:ascii="HG丸ｺﾞｼｯｸM-PRO" w:eastAsia="HG丸ｺﾞｼｯｸM-PRO"/>
                <w:b/>
                <w:color w:val="FF0000"/>
                <w:sz w:val="20"/>
                <w:szCs w:val="20"/>
              </w:rPr>
            </w:pPr>
            <w:r>
              <w:rPr>
                <w:rFonts w:ascii="HG丸ｺﾞｼｯｸM-PRO" w:eastAsia="HG丸ｺﾞｼｯｸM-PRO" w:hint="eastAsia"/>
                <w:sz w:val="20"/>
                <w:szCs w:val="20"/>
              </w:rPr>
              <w:t>■</w:t>
            </w:r>
            <w:r w:rsidR="000A1053">
              <w:rPr>
                <w:rFonts w:ascii="HG丸ｺﾞｼｯｸM-PRO" w:eastAsia="HG丸ｺﾞｼｯｸM-PRO" w:hint="eastAsia"/>
                <w:sz w:val="20"/>
                <w:szCs w:val="20"/>
              </w:rPr>
              <w:t>研究</w:t>
            </w:r>
            <w:r>
              <w:rPr>
                <w:rFonts w:ascii="HG丸ｺﾞｼｯｸM-PRO" w:eastAsia="HG丸ｺﾞｼｯｸM-PRO" w:hint="eastAsia"/>
                <w:sz w:val="20"/>
                <w:szCs w:val="20"/>
              </w:rPr>
              <w:t>名：</w:t>
            </w:r>
            <w:r w:rsidRPr="000A1053">
              <w:rPr>
                <w:rFonts w:ascii="HG丸ｺﾞｼｯｸM-PRO" w:eastAsia="HG丸ｺﾞｼｯｸM-PRO" w:hint="eastAsia"/>
                <w:b/>
                <w:color w:val="000000" w:themeColor="text1"/>
                <w:sz w:val="20"/>
                <w:szCs w:val="20"/>
              </w:rPr>
              <w:t>●●●●</w:t>
            </w:r>
            <w:r w:rsidR="000A1053" w:rsidRPr="000A1053">
              <w:rPr>
                <w:rFonts w:ascii="HG丸ｺﾞｼｯｸM-PRO" w:eastAsia="HG丸ｺﾞｼｯｸM-PRO" w:hint="eastAsia"/>
                <w:b/>
                <w:color w:val="000000" w:themeColor="text1"/>
                <w:sz w:val="20"/>
                <w:szCs w:val="20"/>
              </w:rPr>
              <w:t>●●●●</w:t>
            </w:r>
          </w:p>
          <w:p w14:paraId="2D810AB7" w14:textId="77777777" w:rsidR="000A1053" w:rsidRPr="000A1053" w:rsidRDefault="000A1053" w:rsidP="000A1053">
            <w:pPr>
              <w:snapToGrid w:val="0"/>
              <w:spacing w:before="120" w:line="240" w:lineRule="exact"/>
              <w:rPr>
                <w:rFonts w:ascii="HG丸ｺﾞｼｯｸM-PRO" w:eastAsia="HG丸ｺﾞｼｯｸM-PRO"/>
                <w:sz w:val="20"/>
                <w:szCs w:val="20"/>
              </w:rPr>
            </w:pPr>
          </w:p>
          <w:p w14:paraId="4A84ECD1" w14:textId="77777777" w:rsidR="00ED2789" w:rsidRDefault="00ED2789" w:rsidP="000A1053">
            <w:pPr>
              <w:snapToGrid w:val="0"/>
              <w:spacing w:before="60" w:after="60" w:line="240" w:lineRule="exact"/>
              <w:rPr>
                <w:rFonts w:ascii="HG丸ｺﾞｼｯｸM-PRO" w:eastAsia="HG丸ｺﾞｼｯｸM-PRO"/>
                <w:sz w:val="20"/>
                <w:szCs w:val="20"/>
              </w:rPr>
            </w:pPr>
            <w:r>
              <w:rPr>
                <w:rFonts w:ascii="HG丸ｺﾞｼｯｸM-PRO" w:eastAsia="HG丸ｺﾞｼｯｸM-PRO" w:hint="eastAsia"/>
                <w:sz w:val="20"/>
                <w:szCs w:val="20"/>
              </w:rPr>
              <w:t>■</w:t>
            </w:r>
            <w:r w:rsidR="000A1053">
              <w:rPr>
                <w:rFonts w:ascii="HG丸ｺﾞｼｯｸM-PRO" w:eastAsia="HG丸ｺﾞｼｯｸM-PRO" w:hint="eastAsia"/>
                <w:sz w:val="20"/>
                <w:szCs w:val="20"/>
              </w:rPr>
              <w:t>研究</w:t>
            </w:r>
            <w:r>
              <w:rPr>
                <w:rFonts w:ascii="HG丸ｺﾞｼｯｸM-PRO" w:eastAsia="HG丸ｺﾞｼｯｸM-PRO" w:hint="eastAsia"/>
                <w:sz w:val="20"/>
                <w:szCs w:val="20"/>
              </w:rPr>
              <w:t>期間：   年　 月   日～     年　 月   日</w:t>
            </w:r>
          </w:p>
          <w:p w14:paraId="687DDBB3" w14:textId="77777777" w:rsidR="00ED2789" w:rsidRDefault="00ED2789" w:rsidP="005544EF">
            <w:pPr>
              <w:snapToGrid w:val="0"/>
              <w:spacing w:line="240" w:lineRule="exact"/>
              <w:rPr>
                <w:rFonts w:ascii="HG丸ｺﾞｼｯｸM-PRO" w:eastAsia="HG丸ｺﾞｼｯｸM-PRO"/>
                <w:sz w:val="20"/>
                <w:szCs w:val="20"/>
                <w:u w:val="single"/>
              </w:rPr>
            </w:pPr>
            <w:r>
              <w:rPr>
                <w:rFonts w:ascii="HG丸ｺﾞｼｯｸM-PRO" w:eastAsia="HG丸ｺﾞｼｯｸM-PRO" w:hint="eastAsia"/>
                <w:sz w:val="20"/>
                <w:szCs w:val="20"/>
              </w:rPr>
              <w:t>つきましては、</w:t>
            </w:r>
            <w:r>
              <w:rPr>
                <w:rFonts w:ascii="HG丸ｺﾞｼｯｸM-PRO" w:eastAsia="HG丸ｺﾞｼｯｸM-PRO" w:hint="eastAsia"/>
                <w:sz w:val="20"/>
                <w:szCs w:val="20"/>
                <w:u w:val="single"/>
              </w:rPr>
              <w:t>緊急時を除き、右記の処方等をお控えください。</w:t>
            </w:r>
            <w:r>
              <w:rPr>
                <w:rFonts w:ascii="HG丸ｺﾞｼｯｸM-PRO" w:eastAsia="HG丸ｺﾞｼｯｸM-PRO" w:hint="eastAsia"/>
                <w:sz w:val="20"/>
                <w:szCs w:val="20"/>
              </w:rPr>
              <w:t>また、</w:t>
            </w:r>
            <w:r w:rsidR="00F059E4">
              <w:rPr>
                <w:rFonts w:ascii="HG丸ｺﾞｼｯｸM-PRO" w:eastAsia="HG丸ｺﾞｼｯｸM-PRO" w:hint="eastAsia"/>
                <w:sz w:val="20"/>
                <w:szCs w:val="20"/>
              </w:rPr>
              <w:t>研究</w:t>
            </w:r>
            <w:r>
              <w:rPr>
                <w:rFonts w:ascii="HG丸ｺﾞｼｯｸM-PRO" w:eastAsia="HG丸ｺﾞｼｯｸM-PRO" w:hint="eastAsia"/>
                <w:sz w:val="20"/>
                <w:szCs w:val="20"/>
              </w:rPr>
              <w:t>期間中に</w:t>
            </w:r>
            <w:r w:rsidR="00F059E4">
              <w:rPr>
                <w:rFonts w:ascii="HG丸ｺﾞｼｯｸM-PRO" w:eastAsia="HG丸ｺﾞｼｯｸM-PRO" w:hint="eastAsia"/>
                <w:sz w:val="20"/>
                <w:szCs w:val="20"/>
              </w:rPr>
              <w:t>有害事象が認められた場合，</w:t>
            </w:r>
            <w:r>
              <w:rPr>
                <w:rFonts w:ascii="HG丸ｺﾞｼｯｸM-PRO" w:eastAsia="HG丸ｺﾞｼｯｸM-PRO" w:hint="eastAsia"/>
                <w:sz w:val="20"/>
                <w:szCs w:val="20"/>
                <w:u w:val="single"/>
              </w:rPr>
              <w:t>入院された場合</w:t>
            </w:r>
            <w:r>
              <w:rPr>
                <w:rFonts w:ascii="HG丸ｺﾞｼｯｸM-PRO" w:eastAsia="HG丸ｺﾞｼｯｸM-PRO" w:hint="eastAsia"/>
                <w:sz w:val="20"/>
                <w:szCs w:val="20"/>
              </w:rPr>
              <w:t>や</w:t>
            </w:r>
            <w:r>
              <w:rPr>
                <w:rFonts w:ascii="HG丸ｺﾞｼｯｸM-PRO" w:eastAsia="HG丸ｺﾞｼｯｸM-PRO" w:hint="eastAsia"/>
                <w:sz w:val="20"/>
                <w:szCs w:val="20"/>
                <w:u w:val="single"/>
              </w:rPr>
              <w:t>併用禁止薬/療法を実施される場合、</w:t>
            </w:r>
            <w:r>
              <w:rPr>
                <w:rFonts w:ascii="HG丸ｺﾞｼｯｸM-PRO" w:eastAsia="HG丸ｺﾞｼｯｸM-PRO" w:hint="eastAsia"/>
                <w:sz w:val="20"/>
                <w:szCs w:val="20"/>
              </w:rPr>
              <w:t>何か</w:t>
            </w:r>
            <w:r>
              <w:rPr>
                <w:rFonts w:ascii="HG丸ｺﾞｼｯｸM-PRO" w:eastAsia="HG丸ｺﾞｼｯｸM-PRO" w:hint="eastAsia"/>
                <w:sz w:val="20"/>
                <w:szCs w:val="20"/>
                <w:u w:val="single"/>
              </w:rPr>
              <w:t>ご不明な点</w:t>
            </w:r>
            <w:r>
              <w:rPr>
                <w:rFonts w:ascii="HG丸ｺﾞｼｯｸM-PRO" w:eastAsia="HG丸ｺﾞｼｯｸM-PRO" w:hint="eastAsia"/>
                <w:sz w:val="20"/>
                <w:szCs w:val="20"/>
              </w:rPr>
              <w:t>がございましたら、</w:t>
            </w:r>
            <w:r w:rsidR="00F059E4">
              <w:rPr>
                <w:rFonts w:ascii="HG丸ｺﾞｼｯｸM-PRO" w:eastAsia="HG丸ｺﾞｼｯｸM-PRO" w:hint="eastAsia"/>
                <w:sz w:val="20"/>
                <w:szCs w:val="20"/>
              </w:rPr>
              <w:t>お手数ですが</w:t>
            </w:r>
            <w:r w:rsidRPr="000A1053">
              <w:rPr>
                <w:rFonts w:ascii="HG丸ｺﾞｼｯｸM-PRO" w:eastAsia="HG丸ｺﾞｼｯｸM-PRO" w:hint="eastAsia"/>
                <w:sz w:val="20"/>
                <w:szCs w:val="20"/>
                <w:u w:val="single"/>
              </w:rPr>
              <w:t>表面の連絡先</w:t>
            </w:r>
            <w:r>
              <w:rPr>
                <w:rFonts w:ascii="HG丸ｺﾞｼｯｸM-PRO" w:eastAsia="HG丸ｺﾞｼｯｸM-PRO" w:hint="eastAsia"/>
                <w:sz w:val="20"/>
                <w:szCs w:val="20"/>
                <w:u w:val="single"/>
              </w:rPr>
              <w:t>へご連絡ください。</w:t>
            </w:r>
          </w:p>
          <w:p w14:paraId="3F6250B2" w14:textId="77777777" w:rsidR="00ED2789" w:rsidRDefault="00ED2789" w:rsidP="00327C99">
            <w:pPr>
              <w:snapToGrid w:val="0"/>
              <w:spacing w:line="240" w:lineRule="exact"/>
              <w:jc w:val="right"/>
              <w:rPr>
                <w:rFonts w:ascii="AR P丸ゴシック体M" w:eastAsia="AR P丸ゴシック体M"/>
                <w:i/>
                <w:sz w:val="20"/>
                <w:szCs w:val="20"/>
              </w:rPr>
            </w:pPr>
          </w:p>
        </w:tc>
        <w:tc>
          <w:tcPr>
            <w:tcW w:w="4860" w:type="dxa"/>
            <w:tcBorders>
              <w:top w:val="single" w:sz="4" w:space="0" w:color="auto"/>
            </w:tcBorders>
          </w:tcPr>
          <w:p w14:paraId="39BEA15E" w14:textId="77777777" w:rsidR="00ED2789" w:rsidRDefault="00ED2789" w:rsidP="005544EF">
            <w:pPr>
              <w:snapToGrid w:val="0"/>
              <w:spacing w:before="60"/>
              <w:jc w:val="center"/>
              <w:rPr>
                <w:rFonts w:ascii="HG丸ｺﾞｼｯｸM-PRO" w:eastAsia="HG丸ｺﾞｼｯｸM-PRO"/>
                <w:b/>
                <w:color w:val="FF0000"/>
                <w:sz w:val="22"/>
              </w:rPr>
            </w:pPr>
            <w:r>
              <w:rPr>
                <w:rFonts w:ascii="HG丸ｺﾞｼｯｸM-PRO" w:eastAsia="HG丸ｺﾞｼｯｸM-PRO" w:hint="eastAsia"/>
                <w:b/>
                <w:color w:val="FF0000"/>
                <w:sz w:val="22"/>
              </w:rPr>
              <w:t>【併用禁止薬・併用禁止療法】</w:t>
            </w:r>
          </w:p>
          <w:p w14:paraId="614171C8" w14:textId="77777777" w:rsidR="00ED2789" w:rsidRDefault="00ED2789" w:rsidP="005544EF">
            <w:pPr>
              <w:snapToGrid w:val="0"/>
              <w:spacing w:line="280" w:lineRule="exact"/>
              <w:ind w:leftChars="67" w:left="341" w:hangingChars="100" w:hanging="200"/>
              <w:rPr>
                <w:rFonts w:ascii="HG丸ｺﾞｼｯｸM-PRO" w:eastAsia="HG丸ｺﾞｼｯｸM-PRO"/>
                <w:sz w:val="20"/>
                <w:szCs w:val="20"/>
              </w:rPr>
            </w:pPr>
            <w:r>
              <w:rPr>
                <w:rFonts w:ascii="HG丸ｺﾞｼｯｸM-PRO" w:eastAsia="HG丸ｺﾞｼｯｸM-PRO" w:hint="eastAsia"/>
                <w:sz w:val="20"/>
                <w:szCs w:val="20"/>
              </w:rPr>
              <w:t>①</w:t>
            </w:r>
          </w:p>
          <w:p w14:paraId="26B6EF4F" w14:textId="77777777" w:rsidR="00ED2789" w:rsidRDefault="00ED2789" w:rsidP="005544EF">
            <w:pPr>
              <w:snapToGrid w:val="0"/>
              <w:spacing w:line="280" w:lineRule="exact"/>
              <w:rPr>
                <w:rFonts w:ascii="HG丸ｺﾞｼｯｸM-PRO" w:eastAsia="HG丸ｺﾞｼｯｸM-PRO"/>
                <w:sz w:val="20"/>
                <w:szCs w:val="20"/>
              </w:rPr>
            </w:pPr>
            <w:r>
              <w:rPr>
                <w:rFonts w:ascii="HG丸ｺﾞｼｯｸM-PRO" w:eastAsia="HG丸ｺﾞｼｯｸM-PRO" w:hint="eastAsia"/>
                <w:sz w:val="20"/>
                <w:szCs w:val="20"/>
              </w:rPr>
              <w:t xml:space="preserve">　②</w:t>
            </w:r>
          </w:p>
          <w:p w14:paraId="53076185" w14:textId="77777777" w:rsidR="00ED2789" w:rsidRDefault="00ED2789" w:rsidP="005544EF">
            <w:pPr>
              <w:snapToGrid w:val="0"/>
              <w:spacing w:line="280" w:lineRule="exact"/>
              <w:rPr>
                <w:rFonts w:ascii="HG丸ｺﾞｼｯｸM-PRO" w:eastAsia="HG丸ｺﾞｼｯｸM-PRO"/>
                <w:sz w:val="20"/>
                <w:szCs w:val="20"/>
              </w:rPr>
            </w:pPr>
            <w:r>
              <w:rPr>
                <w:rFonts w:ascii="HG丸ｺﾞｼｯｸM-PRO" w:eastAsia="HG丸ｺﾞｼｯｸM-PRO" w:hint="eastAsia"/>
                <w:sz w:val="20"/>
                <w:szCs w:val="20"/>
              </w:rPr>
              <w:t xml:space="preserve">　③</w:t>
            </w:r>
          </w:p>
          <w:p w14:paraId="5D351184" w14:textId="77777777" w:rsidR="00ED2789" w:rsidRDefault="00ED2789" w:rsidP="005544EF">
            <w:pPr>
              <w:snapToGrid w:val="0"/>
              <w:spacing w:line="280" w:lineRule="exact"/>
              <w:rPr>
                <w:rFonts w:ascii="HG丸ｺﾞｼｯｸM-PRO" w:eastAsia="HG丸ｺﾞｼｯｸM-PRO"/>
                <w:sz w:val="20"/>
                <w:szCs w:val="20"/>
              </w:rPr>
            </w:pPr>
            <w:r>
              <w:rPr>
                <w:rFonts w:ascii="HG丸ｺﾞｼｯｸM-PRO" w:eastAsia="HG丸ｺﾞｼｯｸM-PRO" w:hint="eastAsia"/>
                <w:sz w:val="20"/>
                <w:szCs w:val="20"/>
              </w:rPr>
              <w:t xml:space="preserve">　④</w:t>
            </w:r>
          </w:p>
          <w:p w14:paraId="57EDEBDD" w14:textId="77777777" w:rsidR="00ED2789" w:rsidRDefault="00ED2789" w:rsidP="005544EF">
            <w:pPr>
              <w:snapToGrid w:val="0"/>
              <w:spacing w:line="280" w:lineRule="exact"/>
              <w:rPr>
                <w:rFonts w:ascii="HG丸ｺﾞｼｯｸM-PRO" w:eastAsia="HG丸ｺﾞｼｯｸM-PRO"/>
                <w:sz w:val="20"/>
                <w:szCs w:val="20"/>
              </w:rPr>
            </w:pPr>
            <w:r>
              <w:rPr>
                <w:rFonts w:ascii="HG丸ｺﾞｼｯｸM-PRO" w:eastAsia="HG丸ｺﾞｼｯｸM-PRO" w:hint="eastAsia"/>
                <w:sz w:val="20"/>
                <w:szCs w:val="20"/>
              </w:rPr>
              <w:t xml:space="preserve">　⑤</w:t>
            </w:r>
          </w:p>
          <w:p w14:paraId="5D7E613D" w14:textId="77777777" w:rsidR="00ED2789" w:rsidRDefault="00ED2789" w:rsidP="005544EF">
            <w:pPr>
              <w:snapToGrid w:val="0"/>
              <w:spacing w:line="280" w:lineRule="exact"/>
              <w:rPr>
                <w:rFonts w:ascii="HG丸ｺﾞｼｯｸM-PRO" w:eastAsia="HG丸ｺﾞｼｯｸM-PRO"/>
                <w:sz w:val="20"/>
                <w:szCs w:val="20"/>
              </w:rPr>
            </w:pPr>
            <w:r>
              <w:rPr>
                <w:rFonts w:ascii="HG丸ｺﾞｼｯｸM-PRO" w:eastAsia="HG丸ｺﾞｼｯｸM-PRO" w:hint="eastAsia"/>
                <w:sz w:val="20"/>
                <w:szCs w:val="20"/>
              </w:rPr>
              <w:t xml:space="preserve">　⑥</w:t>
            </w:r>
          </w:p>
          <w:p w14:paraId="546546D6" w14:textId="77777777" w:rsidR="00ED2789" w:rsidRDefault="00ED2789" w:rsidP="005544EF">
            <w:pPr>
              <w:snapToGrid w:val="0"/>
              <w:spacing w:line="280" w:lineRule="exact"/>
              <w:ind w:leftChars="67" w:left="321" w:hangingChars="100" w:hanging="180"/>
              <w:rPr>
                <w:rFonts w:ascii="AR P丸ゴシック体M" w:eastAsia="AR P丸ゴシック体M"/>
                <w:sz w:val="18"/>
                <w:szCs w:val="18"/>
              </w:rPr>
            </w:pPr>
          </w:p>
        </w:tc>
        <w:tc>
          <w:tcPr>
            <w:tcW w:w="4860" w:type="dxa"/>
            <w:tcBorders>
              <w:top w:val="single" w:sz="4" w:space="0" w:color="auto"/>
            </w:tcBorders>
          </w:tcPr>
          <w:p w14:paraId="4C5B6C3D" w14:textId="77777777" w:rsidR="00ED2789" w:rsidRDefault="00ED2789" w:rsidP="005544EF">
            <w:pPr>
              <w:snapToGrid w:val="0"/>
              <w:spacing w:before="60"/>
              <w:jc w:val="center"/>
              <w:rPr>
                <w:rFonts w:ascii="HG丸ｺﾞｼｯｸM-PRO" w:eastAsia="HG丸ｺﾞｼｯｸM-PRO"/>
                <w:b/>
                <w:color w:val="0000FF"/>
                <w:sz w:val="22"/>
              </w:rPr>
            </w:pPr>
            <w:r>
              <w:rPr>
                <w:rFonts w:ascii="HG丸ｺﾞｼｯｸM-PRO" w:eastAsia="HG丸ｺﾞｼｯｸM-PRO" w:hint="eastAsia"/>
                <w:b/>
                <w:color w:val="0000FF"/>
                <w:sz w:val="22"/>
              </w:rPr>
              <w:t xml:space="preserve">【　</w:t>
            </w:r>
            <w:r w:rsidR="009643DD" w:rsidRPr="009643DD">
              <w:rPr>
                <w:rFonts w:ascii="HG丸ｺﾞｼｯｸM-PRO" w:eastAsia="HG丸ｺﾞｼｯｸM-PRO" w:hint="eastAsia"/>
                <w:b/>
                <w:color w:val="0000FF"/>
                <w:sz w:val="22"/>
              </w:rPr>
              <w:t>その他お願い</w:t>
            </w:r>
            <w:r w:rsidR="009643DD">
              <w:rPr>
                <w:rFonts w:ascii="HG丸ｺﾞｼｯｸM-PRO" w:eastAsia="HG丸ｺﾞｼｯｸM-PRO" w:hint="eastAsia"/>
                <w:b/>
                <w:color w:val="0000FF"/>
                <w:sz w:val="22"/>
              </w:rPr>
              <w:t>事項</w:t>
            </w:r>
            <w:r>
              <w:rPr>
                <w:rFonts w:ascii="HG丸ｺﾞｼｯｸM-PRO" w:eastAsia="HG丸ｺﾞｼｯｸM-PRO" w:hint="eastAsia"/>
                <w:b/>
                <w:color w:val="0000FF"/>
                <w:sz w:val="22"/>
              </w:rPr>
              <w:t xml:space="preserve">　】</w:t>
            </w:r>
          </w:p>
          <w:p w14:paraId="6A543A99" w14:textId="77777777" w:rsidR="00ED2789" w:rsidRDefault="00ED2789" w:rsidP="005544EF">
            <w:pPr>
              <w:snapToGrid w:val="0"/>
              <w:spacing w:line="280" w:lineRule="exact"/>
              <w:rPr>
                <w:rFonts w:ascii="AR P丸ゴシック体M" w:eastAsia="AR P丸ゴシック体M"/>
                <w:sz w:val="20"/>
                <w:szCs w:val="20"/>
              </w:rPr>
            </w:pPr>
          </w:p>
        </w:tc>
      </w:tr>
    </w:tbl>
    <w:p w14:paraId="38FB6600" w14:textId="77777777" w:rsidR="00ED2789" w:rsidRDefault="00ED2789" w:rsidP="00ED2789">
      <w:pPr>
        <w:rPr>
          <w:rFonts w:ascii="HG丸ｺﾞｼｯｸM-PRO" w:eastAsia="HG丸ｺﾞｼｯｸM-PRO"/>
        </w:rPr>
      </w:pPr>
      <w:r>
        <w:rPr>
          <w:rFonts w:ascii="HG丸ｺﾞｼｯｸM-PRO" w:eastAsia="HG丸ｺﾞｼｯｸM-PRO" w:hint="eastAsia"/>
        </w:rPr>
        <w:t>・サイズは、折りたたんだ際に診察券と同等（おおよそ横84mm×縦54mmくらい）を基本とするが、適宜変更可能。</w:t>
      </w:r>
    </w:p>
    <w:p w14:paraId="1F84DF39" w14:textId="77777777" w:rsidR="00ED2789" w:rsidRDefault="00ED2789" w:rsidP="00ED2789">
      <w:pPr>
        <w:rPr>
          <w:rFonts w:ascii="HG丸ｺﾞｼｯｸM-PRO" w:eastAsia="HG丸ｺﾞｼｯｸM-PRO"/>
        </w:rPr>
      </w:pPr>
      <w:r>
        <w:rPr>
          <w:rFonts w:ascii="HG丸ｺﾞｼｯｸM-PRO" w:eastAsia="HG丸ｺﾞｼｯｸM-PRO" w:hint="eastAsia"/>
        </w:rPr>
        <w:t>・レイアウトや絵柄等については、適宜変更可能。</w:t>
      </w:r>
    </w:p>
    <w:p w14:paraId="477463A6" w14:textId="77777777" w:rsidR="00ED2789" w:rsidRDefault="00ED2789" w:rsidP="00ED2789">
      <w:pPr>
        <w:rPr>
          <w:rFonts w:ascii="HG丸ｺﾞｼｯｸM-PRO" w:eastAsia="HG丸ｺﾞｼｯｸM-PRO"/>
        </w:rPr>
      </w:pPr>
      <w:r>
        <w:rPr>
          <w:rFonts w:ascii="HG丸ｺﾞｼｯｸM-PRO" w:eastAsia="HG丸ｺﾞｼｯｸM-PRO" w:hint="eastAsia"/>
        </w:rPr>
        <w:t>・以下事項についても、</w:t>
      </w:r>
      <w:r w:rsidR="00284F6E">
        <w:rPr>
          <w:rFonts w:ascii="HG丸ｺﾞｼｯｸM-PRO" w:eastAsia="HG丸ｺﾞｼｯｸM-PRO" w:hint="eastAsia"/>
        </w:rPr>
        <w:t>CRB</w:t>
      </w:r>
      <w:r>
        <w:rPr>
          <w:rFonts w:ascii="HG丸ｺﾞｼｯｸM-PRO" w:eastAsia="HG丸ｺﾞｼｯｸM-PRO" w:hint="eastAsia"/>
        </w:rPr>
        <w:t>承認済み事項として適宜記載可能とする。</w:t>
      </w:r>
    </w:p>
    <w:p w14:paraId="571FBE41" w14:textId="77777777" w:rsidR="009643DD" w:rsidRDefault="00ED2789" w:rsidP="00C1269A">
      <w:pPr>
        <w:snapToGrid w:val="0"/>
        <w:ind w:leftChars="100" w:left="420" w:hangingChars="100" w:hanging="210"/>
        <w:jc w:val="left"/>
        <w:rPr>
          <w:rFonts w:ascii="HG丸ｺﾞｼｯｸM-PRO" w:eastAsia="HG丸ｺﾞｼｯｸM-PRO" w:hAnsi="HG丸ｺﾞｼｯｸM-PRO"/>
          <w:kern w:val="0"/>
          <w:szCs w:val="21"/>
          <w:lang w:bidi="en-US"/>
        </w:rPr>
      </w:pPr>
      <w:r w:rsidRPr="00E25581">
        <w:rPr>
          <w:rFonts w:ascii="HG丸ｺﾞｼｯｸM-PRO" w:eastAsia="HG丸ｺﾞｼｯｸM-PRO" w:hint="eastAsia"/>
          <w:szCs w:val="21"/>
        </w:rPr>
        <w:t>◎</w:t>
      </w:r>
      <w:r w:rsidRPr="00E25581">
        <w:rPr>
          <w:rFonts w:ascii="HG丸ｺﾞｼｯｸM-PRO" w:eastAsia="HG丸ｺﾞｼｯｸM-PRO" w:hAnsi="HG丸ｺﾞｼｯｸM-PRO" w:hint="eastAsia"/>
          <w:kern w:val="0"/>
          <w:szCs w:val="21"/>
          <w:lang w:bidi="en-US"/>
        </w:rPr>
        <w:t>その他お願い事項文例：</w:t>
      </w:r>
    </w:p>
    <w:p w14:paraId="77D2B37A" w14:textId="77777777" w:rsidR="00A00750" w:rsidRDefault="00ED2789" w:rsidP="00A57B69">
      <w:pPr>
        <w:snapToGrid w:val="0"/>
        <w:ind w:leftChars="200" w:left="420"/>
        <w:jc w:val="left"/>
      </w:pPr>
      <w:r w:rsidRPr="00E25581">
        <w:rPr>
          <w:rFonts w:ascii="HG丸ｺﾞｼｯｸM-PRO" w:eastAsia="HG丸ｺﾞｼｯｸM-PRO" w:hAnsi="HG丸ｺﾞｼｯｸM-PRO" w:hint="eastAsia"/>
          <w:kern w:val="0"/>
          <w:szCs w:val="21"/>
          <w:lang w:bidi="en-US"/>
        </w:rPr>
        <w:t>『今後、貴院にて治療中の疾患（症状）・治療および処方内容の調査等で貴院からの情報提供をお願いする場合もございますので、ご理解とご協力の程、宜しくお願い申し上げます。</w:t>
      </w:r>
      <w:r w:rsidRPr="00E25581">
        <w:rPr>
          <w:rFonts w:ascii="HG丸ｺﾞｼｯｸM-PRO" w:eastAsia="HG丸ｺﾞｼｯｸM-PRO" w:hAnsi="HG丸ｺﾞｼｯｸM-PRO" w:hint="eastAsia"/>
          <w:szCs w:val="21"/>
        </w:rPr>
        <w:t>本カードは、内容を確認されましたら、患者さんにご返却ください。』</w:t>
      </w:r>
    </w:p>
    <w:sectPr w:rsidR="00A00750" w:rsidSect="00A57B69">
      <w:pgSz w:w="16838" w:h="11906" w:orient="landscape"/>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833E" w14:textId="77777777" w:rsidR="00423D87" w:rsidRDefault="00423D87" w:rsidP="00924B16">
      <w:r>
        <w:separator/>
      </w:r>
    </w:p>
  </w:endnote>
  <w:endnote w:type="continuationSeparator" w:id="0">
    <w:p w14:paraId="6B6BD5DF" w14:textId="77777777" w:rsidR="00423D87" w:rsidRDefault="00423D87" w:rsidP="0092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42BC7" w14:textId="77777777" w:rsidR="00423D87" w:rsidRDefault="00423D87" w:rsidP="00924B16">
      <w:r>
        <w:separator/>
      </w:r>
    </w:p>
  </w:footnote>
  <w:footnote w:type="continuationSeparator" w:id="0">
    <w:p w14:paraId="437C133E" w14:textId="77777777" w:rsidR="00423D87" w:rsidRDefault="00423D87" w:rsidP="0092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BB19" w14:textId="0290D343" w:rsidR="005544EF" w:rsidRPr="00855828" w:rsidRDefault="005544EF" w:rsidP="003D6C6B">
    <w:pPr>
      <w:pStyle w:val="a6"/>
      <w:jc w:val="right"/>
      <w:rPr>
        <w:sz w:val="16"/>
        <w:szCs w:val="16"/>
      </w:rPr>
    </w:pPr>
    <w:r w:rsidRPr="00855828">
      <w:rPr>
        <w:sz w:val="16"/>
        <w:szCs w:val="16"/>
      </w:rPr>
      <w:t>V</w:t>
    </w:r>
    <w:r w:rsidRPr="00855828">
      <w:rPr>
        <w:rFonts w:hint="eastAsia"/>
        <w:sz w:val="16"/>
        <w:szCs w:val="16"/>
      </w:rPr>
      <w:t xml:space="preserve">er. </w:t>
    </w:r>
    <w:r w:rsidR="00566575">
      <w:rPr>
        <w:rFonts w:hint="eastAsia"/>
        <w:sz w:val="16"/>
        <w:szCs w:val="16"/>
      </w:rPr>
      <w:t>2</w:t>
    </w:r>
    <w:r w:rsidRPr="00855828">
      <w:rPr>
        <w:rFonts w:hint="eastAsia"/>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BEE"/>
    <w:multiLevelType w:val="hybridMultilevel"/>
    <w:tmpl w:val="EA0EB234"/>
    <w:lvl w:ilvl="0" w:tplc="3B30E9A6">
      <w:start w:val="1"/>
      <w:numFmt w:val="decimal"/>
      <w:lvlText w:val="(%1)"/>
      <w:lvlJc w:val="left"/>
      <w:pPr>
        <w:ind w:left="420" w:hanging="420"/>
      </w:pPr>
      <w:rPr>
        <w:rFonts w:hint="eastAsia"/>
      </w:rPr>
    </w:lvl>
    <w:lvl w:ilvl="1" w:tplc="3B30E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F02B4"/>
    <w:multiLevelType w:val="hybridMultilevel"/>
    <w:tmpl w:val="7E424580"/>
    <w:lvl w:ilvl="0" w:tplc="481AA15A">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50458C"/>
    <w:multiLevelType w:val="hybridMultilevel"/>
    <w:tmpl w:val="9FDC4DBC"/>
    <w:lvl w:ilvl="0" w:tplc="77CAF3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DD610E"/>
    <w:multiLevelType w:val="hybridMultilevel"/>
    <w:tmpl w:val="1F0EB9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74406"/>
    <w:multiLevelType w:val="hybridMultilevel"/>
    <w:tmpl w:val="10D07DE0"/>
    <w:lvl w:ilvl="0" w:tplc="0654099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47288"/>
    <w:multiLevelType w:val="hybridMultilevel"/>
    <w:tmpl w:val="1650567E"/>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2C2FC8"/>
    <w:multiLevelType w:val="hybridMultilevel"/>
    <w:tmpl w:val="4C12E7CE"/>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985C77"/>
    <w:multiLevelType w:val="hybridMultilevel"/>
    <w:tmpl w:val="5BEE35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802BAA"/>
    <w:multiLevelType w:val="hybridMultilevel"/>
    <w:tmpl w:val="A43AB132"/>
    <w:lvl w:ilvl="0" w:tplc="CB2A876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3E6198"/>
    <w:multiLevelType w:val="hybridMultilevel"/>
    <w:tmpl w:val="9EB885B4"/>
    <w:lvl w:ilvl="0" w:tplc="CB2A87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7B21639"/>
    <w:multiLevelType w:val="hybridMultilevel"/>
    <w:tmpl w:val="9B9E9FB2"/>
    <w:lvl w:ilvl="0" w:tplc="3B30E9A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7BD3B86"/>
    <w:multiLevelType w:val="hybridMultilevel"/>
    <w:tmpl w:val="A4001CA0"/>
    <w:lvl w:ilvl="0" w:tplc="3B30E9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3224BB"/>
    <w:multiLevelType w:val="hybridMultilevel"/>
    <w:tmpl w:val="6AC43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72251"/>
    <w:multiLevelType w:val="hybridMultilevel"/>
    <w:tmpl w:val="3F5E4B96"/>
    <w:lvl w:ilvl="0" w:tplc="743EF286">
      <w:start w:val="1"/>
      <w:numFmt w:val="decimalFullWidth"/>
      <w:lvlText w:val="(%1)"/>
      <w:lvlJc w:val="left"/>
      <w:pPr>
        <w:ind w:left="420" w:hanging="420"/>
      </w:pPr>
      <w:rPr>
        <w:rFonts w:ascii="Century" w:eastAsia="ＭＳ 明朝" w:hAnsi="Century" w:cs="Times New Roman" w:hint="eastAsia"/>
      </w:rPr>
    </w:lvl>
    <w:lvl w:ilvl="1" w:tplc="090A13A2">
      <w:start w:val="1"/>
      <w:numFmt w:val="decimalFullWidth"/>
      <w:lvlText w:val="注%2）"/>
      <w:lvlJc w:val="left"/>
      <w:pPr>
        <w:ind w:left="1140" w:hanging="720"/>
      </w:pPr>
      <w:rPr>
        <w:rFonts w:hint="default"/>
      </w:rPr>
    </w:lvl>
    <w:lvl w:ilvl="2" w:tplc="09B011F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090F23"/>
    <w:multiLevelType w:val="hybridMultilevel"/>
    <w:tmpl w:val="D68C6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A7C44"/>
    <w:multiLevelType w:val="hybridMultilevel"/>
    <w:tmpl w:val="43989068"/>
    <w:lvl w:ilvl="0" w:tplc="CB2A87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1A4657D"/>
    <w:multiLevelType w:val="hybridMultilevel"/>
    <w:tmpl w:val="8FD2CFC2"/>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125350"/>
    <w:multiLevelType w:val="hybridMultilevel"/>
    <w:tmpl w:val="49A46D68"/>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A43B91"/>
    <w:multiLevelType w:val="hybridMultilevel"/>
    <w:tmpl w:val="D4D0DC2A"/>
    <w:lvl w:ilvl="0" w:tplc="CB2A87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4855D0C"/>
    <w:multiLevelType w:val="hybridMultilevel"/>
    <w:tmpl w:val="A0BE2D52"/>
    <w:lvl w:ilvl="0" w:tplc="3B30E9A6">
      <w:start w:val="1"/>
      <w:numFmt w:val="decimal"/>
      <w:lvlText w:val="(%1)"/>
      <w:lvlJc w:val="left"/>
      <w:pPr>
        <w:ind w:left="1119" w:hanging="420"/>
      </w:pPr>
      <w:rPr>
        <w:rFonts w:hint="eastAsia"/>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0" w15:restartNumberingAfterBreak="0">
    <w:nsid w:val="48134458"/>
    <w:multiLevelType w:val="hybridMultilevel"/>
    <w:tmpl w:val="CF824512"/>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4A6A9E"/>
    <w:multiLevelType w:val="hybridMultilevel"/>
    <w:tmpl w:val="E23EEF4E"/>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994643"/>
    <w:multiLevelType w:val="hybridMultilevel"/>
    <w:tmpl w:val="0B7E4FD4"/>
    <w:lvl w:ilvl="0" w:tplc="CB2A876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BB627A"/>
    <w:multiLevelType w:val="hybridMultilevel"/>
    <w:tmpl w:val="7B9A2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F42835"/>
    <w:multiLevelType w:val="multilevel"/>
    <w:tmpl w:val="DA3EF93E"/>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37C7126"/>
    <w:multiLevelType w:val="hybridMultilevel"/>
    <w:tmpl w:val="94621244"/>
    <w:lvl w:ilvl="0" w:tplc="77CAF3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CE213A"/>
    <w:multiLevelType w:val="hybridMultilevel"/>
    <w:tmpl w:val="EE18A06A"/>
    <w:lvl w:ilvl="0" w:tplc="CB2A876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53944F7"/>
    <w:multiLevelType w:val="hybridMultilevel"/>
    <w:tmpl w:val="F0163EF0"/>
    <w:lvl w:ilvl="0" w:tplc="3B30E9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126181"/>
    <w:multiLevelType w:val="hybridMultilevel"/>
    <w:tmpl w:val="D4545512"/>
    <w:lvl w:ilvl="0" w:tplc="3B30E9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925FAD"/>
    <w:multiLevelType w:val="hybridMultilevel"/>
    <w:tmpl w:val="B8341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7029E2"/>
    <w:multiLevelType w:val="hybridMultilevel"/>
    <w:tmpl w:val="13D40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7D06F1"/>
    <w:multiLevelType w:val="hybridMultilevel"/>
    <w:tmpl w:val="E4D09B30"/>
    <w:lvl w:ilvl="0" w:tplc="3B30E9A6">
      <w:start w:val="1"/>
      <w:numFmt w:val="decimal"/>
      <w:lvlText w:val="(%1)"/>
      <w:lvlJc w:val="left"/>
      <w:pPr>
        <w:ind w:left="630" w:hanging="420"/>
      </w:pPr>
      <w:rPr>
        <w:rFonts w:hint="eastAsia"/>
      </w:rPr>
    </w:lvl>
    <w:lvl w:ilvl="1" w:tplc="04E4FE7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EC4246"/>
    <w:multiLevelType w:val="hybridMultilevel"/>
    <w:tmpl w:val="92006CC0"/>
    <w:lvl w:ilvl="0" w:tplc="77CAF3C4">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5DAC4B36"/>
    <w:multiLevelType w:val="hybridMultilevel"/>
    <w:tmpl w:val="2F9615D0"/>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8B342C"/>
    <w:multiLevelType w:val="hybridMultilevel"/>
    <w:tmpl w:val="7A6ABE64"/>
    <w:lvl w:ilvl="0" w:tplc="CB2A87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6D125FF"/>
    <w:multiLevelType w:val="hybridMultilevel"/>
    <w:tmpl w:val="1EC4AF88"/>
    <w:lvl w:ilvl="0" w:tplc="4BF0C562">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4293B"/>
    <w:multiLevelType w:val="hybridMultilevel"/>
    <w:tmpl w:val="D2386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4B1D"/>
    <w:multiLevelType w:val="hybridMultilevel"/>
    <w:tmpl w:val="56987294"/>
    <w:lvl w:ilvl="0" w:tplc="CB2A87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15:restartNumberingAfterBreak="0">
    <w:nsid w:val="6D215B4C"/>
    <w:multiLevelType w:val="hybridMultilevel"/>
    <w:tmpl w:val="64324332"/>
    <w:lvl w:ilvl="0" w:tplc="CB2A876C">
      <w:start w:val="1"/>
      <w:numFmt w:val="aiueoFullWidth"/>
      <w:lvlText w:val="%1"/>
      <w:lvlJc w:val="left"/>
      <w:pPr>
        <w:ind w:left="699" w:hanging="420"/>
      </w:pPr>
      <w:rPr>
        <w:rFonts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9" w15:restartNumberingAfterBreak="0">
    <w:nsid w:val="711B5AEF"/>
    <w:multiLevelType w:val="hybridMultilevel"/>
    <w:tmpl w:val="95044E72"/>
    <w:lvl w:ilvl="0" w:tplc="CB2A876C">
      <w:start w:val="1"/>
      <w:numFmt w:val="aiueo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6A84AD4"/>
    <w:multiLevelType w:val="hybridMultilevel"/>
    <w:tmpl w:val="E89AE1DA"/>
    <w:lvl w:ilvl="0" w:tplc="CB2A87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7C2129C"/>
    <w:multiLevelType w:val="multilevel"/>
    <w:tmpl w:val="A104B01E"/>
    <w:lvl w:ilvl="0">
      <w:start w:val="1"/>
      <w:numFmt w:val="decimal"/>
      <w:pStyle w:val="OutlineNumbering"/>
      <w:lvlText w:val="%1)"/>
      <w:lvlJc w:val="left"/>
      <w:pPr>
        <w:tabs>
          <w:tab w:val="num" w:pos="573"/>
        </w:tabs>
        <w:ind w:left="573" w:hanging="374"/>
      </w:pPr>
      <w:rPr>
        <w:rFonts w:hint="eastAsia"/>
      </w:rPr>
    </w:lvl>
    <w:lvl w:ilvl="1">
      <w:start w:val="1"/>
      <w:numFmt w:val="lowerLetter"/>
      <w:lvlText w:val="%2)"/>
      <w:lvlJc w:val="left"/>
      <w:pPr>
        <w:tabs>
          <w:tab w:val="num" w:pos="947"/>
        </w:tabs>
        <w:ind w:left="947" w:hanging="374"/>
      </w:pPr>
      <w:rPr>
        <w:rFonts w:hint="eastAsia"/>
      </w:rPr>
    </w:lvl>
    <w:lvl w:ilvl="2">
      <w:start w:val="1"/>
      <w:numFmt w:val="lowerRoman"/>
      <w:lvlText w:val="%3)"/>
      <w:lvlJc w:val="left"/>
      <w:pPr>
        <w:tabs>
          <w:tab w:val="num" w:pos="1667"/>
        </w:tabs>
        <w:ind w:left="1321" w:hanging="374"/>
      </w:pPr>
      <w:rPr>
        <w:rFonts w:hint="eastAsia"/>
      </w:rPr>
    </w:lvl>
    <w:lvl w:ilvl="3">
      <w:start w:val="1"/>
      <w:numFmt w:val="decimal"/>
      <w:lvlText w:val="%4)"/>
      <w:lvlJc w:val="left"/>
      <w:pPr>
        <w:tabs>
          <w:tab w:val="num" w:pos="1695"/>
        </w:tabs>
        <w:ind w:left="1695" w:hanging="374"/>
      </w:pPr>
      <w:rPr>
        <w:rFonts w:hint="eastAsia"/>
      </w:rPr>
    </w:lvl>
    <w:lvl w:ilvl="4">
      <w:start w:val="1"/>
      <w:numFmt w:val="lowerLetter"/>
      <w:lvlText w:val="%5)"/>
      <w:lvlJc w:val="left"/>
      <w:pPr>
        <w:tabs>
          <w:tab w:val="num" w:pos="2070"/>
        </w:tabs>
        <w:ind w:left="2070" w:hanging="375"/>
      </w:pPr>
      <w:rPr>
        <w:rFonts w:hint="eastAsia"/>
      </w:rPr>
    </w:lvl>
    <w:lvl w:ilvl="5">
      <w:start w:val="1"/>
      <w:numFmt w:val="lowerRoman"/>
      <w:lvlText w:val="%6)"/>
      <w:lvlJc w:val="left"/>
      <w:pPr>
        <w:tabs>
          <w:tab w:val="num" w:pos="2790"/>
        </w:tabs>
        <w:ind w:left="2444" w:hanging="374"/>
      </w:pPr>
      <w:rPr>
        <w:rFonts w:hint="eastAsia"/>
      </w:rPr>
    </w:lvl>
    <w:lvl w:ilvl="6">
      <w:start w:val="1"/>
      <w:numFmt w:val="decimal"/>
      <w:lvlText w:val="%7)"/>
      <w:lvlJc w:val="left"/>
      <w:pPr>
        <w:tabs>
          <w:tab w:val="num" w:pos="2818"/>
        </w:tabs>
        <w:ind w:left="2818" w:hanging="374"/>
      </w:pPr>
      <w:rPr>
        <w:rFonts w:hint="eastAsia"/>
      </w:rPr>
    </w:lvl>
    <w:lvl w:ilvl="7">
      <w:start w:val="1"/>
      <w:numFmt w:val="lowerLetter"/>
      <w:lvlText w:val="%8)"/>
      <w:lvlJc w:val="left"/>
      <w:pPr>
        <w:tabs>
          <w:tab w:val="num" w:pos="3192"/>
        </w:tabs>
        <w:ind w:left="3192" w:hanging="374"/>
      </w:pPr>
      <w:rPr>
        <w:rFonts w:hint="eastAsia"/>
      </w:rPr>
    </w:lvl>
    <w:lvl w:ilvl="8">
      <w:start w:val="1"/>
      <w:numFmt w:val="lowerRoman"/>
      <w:lvlText w:val="%9)"/>
      <w:lvlJc w:val="left"/>
      <w:pPr>
        <w:tabs>
          <w:tab w:val="num" w:pos="3912"/>
        </w:tabs>
        <w:ind w:left="3566" w:hanging="374"/>
      </w:pPr>
      <w:rPr>
        <w:rFonts w:hint="eastAsia"/>
      </w:rPr>
    </w:lvl>
  </w:abstractNum>
  <w:abstractNum w:abstractNumId="42" w15:restartNumberingAfterBreak="0">
    <w:nsid w:val="7BF4236D"/>
    <w:multiLevelType w:val="hybridMultilevel"/>
    <w:tmpl w:val="A3DEF8EC"/>
    <w:lvl w:ilvl="0" w:tplc="77CAF3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
  </w:num>
  <w:num w:numId="4">
    <w:abstractNumId w:val="12"/>
  </w:num>
  <w:num w:numId="5">
    <w:abstractNumId w:val="0"/>
  </w:num>
  <w:num w:numId="6">
    <w:abstractNumId w:val="33"/>
  </w:num>
  <w:num w:numId="7">
    <w:abstractNumId w:val="2"/>
  </w:num>
  <w:num w:numId="8">
    <w:abstractNumId w:val="38"/>
  </w:num>
  <w:num w:numId="9">
    <w:abstractNumId w:val="10"/>
  </w:num>
  <w:num w:numId="10">
    <w:abstractNumId w:val="19"/>
  </w:num>
  <w:num w:numId="11">
    <w:abstractNumId w:val="28"/>
  </w:num>
  <w:num w:numId="12">
    <w:abstractNumId w:val="17"/>
  </w:num>
  <w:num w:numId="13">
    <w:abstractNumId w:val="20"/>
  </w:num>
  <w:num w:numId="14">
    <w:abstractNumId w:val="26"/>
  </w:num>
  <w:num w:numId="15">
    <w:abstractNumId w:val="8"/>
  </w:num>
  <w:num w:numId="16">
    <w:abstractNumId w:val="23"/>
  </w:num>
  <w:num w:numId="17">
    <w:abstractNumId w:val="37"/>
  </w:num>
  <w:num w:numId="18">
    <w:abstractNumId w:val="9"/>
  </w:num>
  <w:num w:numId="19">
    <w:abstractNumId w:val="15"/>
  </w:num>
  <w:num w:numId="20">
    <w:abstractNumId w:val="21"/>
  </w:num>
  <w:num w:numId="21">
    <w:abstractNumId w:val="5"/>
  </w:num>
  <w:num w:numId="22">
    <w:abstractNumId w:val="18"/>
  </w:num>
  <w:num w:numId="23">
    <w:abstractNumId w:val="34"/>
  </w:num>
  <w:num w:numId="24">
    <w:abstractNumId w:val="40"/>
  </w:num>
  <w:num w:numId="25">
    <w:abstractNumId w:val="36"/>
  </w:num>
  <w:num w:numId="26">
    <w:abstractNumId w:val="22"/>
  </w:num>
  <w:num w:numId="27">
    <w:abstractNumId w:val="25"/>
  </w:num>
  <w:num w:numId="28">
    <w:abstractNumId w:val="32"/>
  </w:num>
  <w:num w:numId="29">
    <w:abstractNumId w:val="31"/>
  </w:num>
  <w:num w:numId="30">
    <w:abstractNumId w:val="39"/>
  </w:num>
  <w:num w:numId="31">
    <w:abstractNumId w:val="11"/>
  </w:num>
  <w:num w:numId="32">
    <w:abstractNumId w:val="27"/>
  </w:num>
  <w:num w:numId="33">
    <w:abstractNumId w:val="6"/>
  </w:num>
  <w:num w:numId="34">
    <w:abstractNumId w:val="30"/>
  </w:num>
  <w:num w:numId="35">
    <w:abstractNumId w:val="42"/>
  </w:num>
  <w:num w:numId="36">
    <w:abstractNumId w:val="14"/>
  </w:num>
  <w:num w:numId="37">
    <w:abstractNumId w:val="3"/>
  </w:num>
  <w:num w:numId="38">
    <w:abstractNumId w:val="29"/>
  </w:num>
  <w:num w:numId="39">
    <w:abstractNumId w:val="16"/>
  </w:num>
  <w:num w:numId="40">
    <w:abstractNumId w:val="13"/>
  </w:num>
  <w:num w:numId="41">
    <w:abstractNumId w:val="35"/>
  </w:num>
  <w:num w:numId="42">
    <w:abstractNumId w:val="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56"/>
    <w:rsid w:val="00026CA0"/>
    <w:rsid w:val="00032C05"/>
    <w:rsid w:val="000A1053"/>
    <w:rsid w:val="000D051A"/>
    <w:rsid w:val="000E2D38"/>
    <w:rsid w:val="000F31E8"/>
    <w:rsid w:val="00120988"/>
    <w:rsid w:val="00162514"/>
    <w:rsid w:val="00166445"/>
    <w:rsid w:val="001740B1"/>
    <w:rsid w:val="00181056"/>
    <w:rsid w:val="001A3F4D"/>
    <w:rsid w:val="001A63DD"/>
    <w:rsid w:val="001A7FC5"/>
    <w:rsid w:val="001D1848"/>
    <w:rsid w:val="00223A77"/>
    <w:rsid w:val="00232AF3"/>
    <w:rsid w:val="00257116"/>
    <w:rsid w:val="00263582"/>
    <w:rsid w:val="00276178"/>
    <w:rsid w:val="00284F6E"/>
    <w:rsid w:val="002867A6"/>
    <w:rsid w:val="002C234C"/>
    <w:rsid w:val="002C5318"/>
    <w:rsid w:val="00313593"/>
    <w:rsid w:val="00326FA1"/>
    <w:rsid w:val="00327C99"/>
    <w:rsid w:val="00331F62"/>
    <w:rsid w:val="0035311F"/>
    <w:rsid w:val="003558D5"/>
    <w:rsid w:val="0036779B"/>
    <w:rsid w:val="003A5A18"/>
    <w:rsid w:val="003A6A95"/>
    <w:rsid w:val="003A6D27"/>
    <w:rsid w:val="003D6C6B"/>
    <w:rsid w:val="00412563"/>
    <w:rsid w:val="00413374"/>
    <w:rsid w:val="00423D87"/>
    <w:rsid w:val="004318EA"/>
    <w:rsid w:val="00484269"/>
    <w:rsid w:val="004870B2"/>
    <w:rsid w:val="004A2203"/>
    <w:rsid w:val="004D338E"/>
    <w:rsid w:val="00532276"/>
    <w:rsid w:val="005330B1"/>
    <w:rsid w:val="0053314B"/>
    <w:rsid w:val="005544EF"/>
    <w:rsid w:val="005550FB"/>
    <w:rsid w:val="00566575"/>
    <w:rsid w:val="00570E6C"/>
    <w:rsid w:val="00580EF4"/>
    <w:rsid w:val="00582C77"/>
    <w:rsid w:val="005D6682"/>
    <w:rsid w:val="00621D37"/>
    <w:rsid w:val="00622467"/>
    <w:rsid w:val="00630537"/>
    <w:rsid w:val="006626D0"/>
    <w:rsid w:val="00667B34"/>
    <w:rsid w:val="00693E5E"/>
    <w:rsid w:val="006A7640"/>
    <w:rsid w:val="006C1EA1"/>
    <w:rsid w:val="006D4379"/>
    <w:rsid w:val="007051DA"/>
    <w:rsid w:val="00706BD1"/>
    <w:rsid w:val="00716412"/>
    <w:rsid w:val="0074360A"/>
    <w:rsid w:val="00761553"/>
    <w:rsid w:val="0076671D"/>
    <w:rsid w:val="00771AAD"/>
    <w:rsid w:val="00773957"/>
    <w:rsid w:val="00777F48"/>
    <w:rsid w:val="007959CC"/>
    <w:rsid w:val="00797DB1"/>
    <w:rsid w:val="007A0580"/>
    <w:rsid w:val="007B3036"/>
    <w:rsid w:val="007B7E45"/>
    <w:rsid w:val="007F3D9F"/>
    <w:rsid w:val="0082629F"/>
    <w:rsid w:val="00850409"/>
    <w:rsid w:val="00855828"/>
    <w:rsid w:val="00862164"/>
    <w:rsid w:val="00865277"/>
    <w:rsid w:val="008714BA"/>
    <w:rsid w:val="008A4DF4"/>
    <w:rsid w:val="008D12F8"/>
    <w:rsid w:val="008D2D27"/>
    <w:rsid w:val="008F4BD6"/>
    <w:rsid w:val="008F5536"/>
    <w:rsid w:val="00901D74"/>
    <w:rsid w:val="00907E93"/>
    <w:rsid w:val="00910937"/>
    <w:rsid w:val="00924B16"/>
    <w:rsid w:val="00927FD3"/>
    <w:rsid w:val="009310B0"/>
    <w:rsid w:val="009370AB"/>
    <w:rsid w:val="009643DD"/>
    <w:rsid w:val="00964F65"/>
    <w:rsid w:val="00987394"/>
    <w:rsid w:val="009D6C41"/>
    <w:rsid w:val="009D7352"/>
    <w:rsid w:val="009F6E85"/>
    <w:rsid w:val="00A00750"/>
    <w:rsid w:val="00A35CD7"/>
    <w:rsid w:val="00A372A8"/>
    <w:rsid w:val="00A404B8"/>
    <w:rsid w:val="00A55F07"/>
    <w:rsid w:val="00A57B69"/>
    <w:rsid w:val="00A73365"/>
    <w:rsid w:val="00A75D5B"/>
    <w:rsid w:val="00A812F3"/>
    <w:rsid w:val="00A942CF"/>
    <w:rsid w:val="00AA4475"/>
    <w:rsid w:val="00AA6113"/>
    <w:rsid w:val="00AB57DA"/>
    <w:rsid w:val="00AC08E6"/>
    <w:rsid w:val="00AD1177"/>
    <w:rsid w:val="00AD378D"/>
    <w:rsid w:val="00AE1E1C"/>
    <w:rsid w:val="00AF320B"/>
    <w:rsid w:val="00B009E7"/>
    <w:rsid w:val="00B12637"/>
    <w:rsid w:val="00B34BB8"/>
    <w:rsid w:val="00B44339"/>
    <w:rsid w:val="00B50E33"/>
    <w:rsid w:val="00B53916"/>
    <w:rsid w:val="00B55B98"/>
    <w:rsid w:val="00B81BF8"/>
    <w:rsid w:val="00BA026A"/>
    <w:rsid w:val="00BA6A42"/>
    <w:rsid w:val="00BC6283"/>
    <w:rsid w:val="00BD029F"/>
    <w:rsid w:val="00BF29C7"/>
    <w:rsid w:val="00BF5C0A"/>
    <w:rsid w:val="00BF734C"/>
    <w:rsid w:val="00C1269A"/>
    <w:rsid w:val="00C6576F"/>
    <w:rsid w:val="00CB3239"/>
    <w:rsid w:val="00CB601A"/>
    <w:rsid w:val="00CB6D03"/>
    <w:rsid w:val="00CD35C4"/>
    <w:rsid w:val="00CF3649"/>
    <w:rsid w:val="00D66895"/>
    <w:rsid w:val="00DA1E59"/>
    <w:rsid w:val="00DD46D4"/>
    <w:rsid w:val="00DD4F2F"/>
    <w:rsid w:val="00DF59C2"/>
    <w:rsid w:val="00E0016A"/>
    <w:rsid w:val="00E56A30"/>
    <w:rsid w:val="00E715E0"/>
    <w:rsid w:val="00E82CC9"/>
    <w:rsid w:val="00E920A9"/>
    <w:rsid w:val="00EA588A"/>
    <w:rsid w:val="00EB424C"/>
    <w:rsid w:val="00EC1A1F"/>
    <w:rsid w:val="00ED2789"/>
    <w:rsid w:val="00F0405B"/>
    <w:rsid w:val="00F059E4"/>
    <w:rsid w:val="00F25AD7"/>
    <w:rsid w:val="00F310EF"/>
    <w:rsid w:val="00F517D7"/>
    <w:rsid w:val="00F61440"/>
    <w:rsid w:val="00F64AA7"/>
    <w:rsid w:val="00F7670E"/>
    <w:rsid w:val="00F90DD0"/>
    <w:rsid w:val="00FA76BD"/>
    <w:rsid w:val="00FB0449"/>
    <w:rsid w:val="00FD7859"/>
    <w:rsid w:val="00FE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222BB"/>
  <w15:docId w15:val="{0F2CC405-3E24-4EC4-95C8-27D30A8F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61440"/>
    <w:pPr>
      <w:wordWrap w:val="0"/>
      <w:spacing w:line="349" w:lineRule="exact"/>
      <w:jc w:val="left"/>
    </w:pPr>
    <w:rPr>
      <w:rFonts w:ascii="ＭＳ 明朝" w:eastAsia="ＭＳ 明朝" w:hAnsi="Century" w:cs="Times New Roman"/>
      <w:spacing w:val="3"/>
      <w:sz w:val="22"/>
      <w:szCs w:val="20"/>
    </w:rPr>
  </w:style>
  <w:style w:type="character" w:customStyle="1" w:styleId="20">
    <w:name w:val="本文 2 (文字)"/>
    <w:basedOn w:val="a0"/>
    <w:link w:val="2"/>
    <w:rsid w:val="00F61440"/>
    <w:rPr>
      <w:rFonts w:ascii="ＭＳ 明朝" w:eastAsia="ＭＳ 明朝" w:hAnsi="Century" w:cs="Times New Roman"/>
      <w:spacing w:val="3"/>
      <w:sz w:val="22"/>
      <w:szCs w:val="20"/>
    </w:rPr>
  </w:style>
  <w:style w:type="paragraph" w:styleId="3">
    <w:name w:val="Body Text 3"/>
    <w:basedOn w:val="a"/>
    <w:link w:val="30"/>
    <w:rsid w:val="00F61440"/>
    <w:pPr>
      <w:autoSpaceDE w:val="0"/>
      <w:autoSpaceDN w:val="0"/>
      <w:adjustRightInd w:val="0"/>
      <w:spacing w:line="320" w:lineRule="exact"/>
    </w:pPr>
    <w:rPr>
      <w:rFonts w:ascii="ＭＳ 明朝" w:eastAsia="ＭＳ 明朝" w:hAnsi="Times New Roman" w:cs="Times New Roman"/>
      <w:color w:val="000000"/>
      <w:sz w:val="22"/>
      <w:szCs w:val="20"/>
    </w:rPr>
  </w:style>
  <w:style w:type="character" w:customStyle="1" w:styleId="30">
    <w:name w:val="本文 3 (文字)"/>
    <w:basedOn w:val="a0"/>
    <w:link w:val="3"/>
    <w:rsid w:val="00F61440"/>
    <w:rPr>
      <w:rFonts w:ascii="ＭＳ 明朝" w:eastAsia="ＭＳ 明朝" w:hAnsi="Times New Roman" w:cs="Times New Roman"/>
      <w:color w:val="000000"/>
      <w:sz w:val="22"/>
      <w:szCs w:val="20"/>
    </w:rPr>
  </w:style>
  <w:style w:type="paragraph" w:styleId="a3">
    <w:name w:val="Date"/>
    <w:basedOn w:val="a"/>
    <w:next w:val="a"/>
    <w:link w:val="a4"/>
    <w:rsid w:val="00F61440"/>
    <w:pPr>
      <w:spacing w:line="349" w:lineRule="atLeast"/>
    </w:pPr>
    <w:rPr>
      <w:rFonts w:ascii="ＭＳ 明朝" w:eastAsia="ＭＳ 明朝" w:hAnsi="Century" w:cs="Times New Roman"/>
      <w:sz w:val="22"/>
      <w:szCs w:val="20"/>
    </w:rPr>
  </w:style>
  <w:style w:type="character" w:customStyle="1" w:styleId="a4">
    <w:name w:val="日付 (文字)"/>
    <w:basedOn w:val="a0"/>
    <w:link w:val="a3"/>
    <w:rsid w:val="00F61440"/>
    <w:rPr>
      <w:rFonts w:ascii="ＭＳ 明朝" w:eastAsia="ＭＳ 明朝" w:hAnsi="Century" w:cs="Times New Roman"/>
      <w:sz w:val="22"/>
      <w:szCs w:val="20"/>
    </w:rPr>
  </w:style>
  <w:style w:type="paragraph" w:styleId="a5">
    <w:name w:val="Block Text"/>
    <w:basedOn w:val="a"/>
    <w:rsid w:val="00F61440"/>
    <w:pPr>
      <w:numPr>
        <w:ilvl w:val="12"/>
      </w:numPr>
      <w:spacing w:line="300" w:lineRule="exact"/>
      <w:ind w:left="108" w:right="85" w:firstLine="222"/>
    </w:pPr>
    <w:rPr>
      <w:rFonts w:ascii="ＭＳ ゴシック" w:eastAsia="ＭＳ ゴシック" w:hAnsi="Century" w:cs="Times New Roman"/>
      <w:b/>
      <w:sz w:val="22"/>
      <w:szCs w:val="24"/>
    </w:rPr>
  </w:style>
  <w:style w:type="paragraph" w:customStyle="1" w:styleId="OutlineNumbering">
    <w:name w:val="Outline Numbering"/>
    <w:rsid w:val="00F61440"/>
    <w:pPr>
      <w:widowControl w:val="0"/>
      <w:numPr>
        <w:numId w:val="1"/>
      </w:numPr>
      <w:tabs>
        <w:tab w:val="left" w:pos="199"/>
        <w:tab w:val="left" w:pos="947"/>
        <w:tab w:val="left" w:pos="1321"/>
        <w:tab w:val="left" w:pos="1695"/>
        <w:tab w:val="left" w:pos="2070"/>
        <w:tab w:val="left" w:pos="2444"/>
        <w:tab w:val="left" w:pos="2818"/>
        <w:tab w:val="left" w:pos="3192"/>
        <w:tab w:val="left" w:pos="3566"/>
      </w:tabs>
      <w:spacing w:line="360" w:lineRule="atLeast"/>
      <w:jc w:val="both"/>
    </w:pPr>
    <w:rPr>
      <w:rFonts w:ascii="Times New Roman" w:eastAsia="ＭＳ 明朝" w:hAnsi="Times New Roman" w:cs="Times New Roman"/>
      <w:kern w:val="0"/>
      <w:szCs w:val="20"/>
    </w:rPr>
  </w:style>
  <w:style w:type="paragraph" w:customStyle="1" w:styleId="Default">
    <w:name w:val="Default"/>
    <w:rsid w:val="00F61440"/>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header"/>
    <w:basedOn w:val="a"/>
    <w:link w:val="a7"/>
    <w:uiPriority w:val="99"/>
    <w:unhideWhenUsed/>
    <w:rsid w:val="00924B16"/>
    <w:pPr>
      <w:tabs>
        <w:tab w:val="center" w:pos="4252"/>
        <w:tab w:val="right" w:pos="8504"/>
      </w:tabs>
      <w:snapToGrid w:val="0"/>
    </w:pPr>
  </w:style>
  <w:style w:type="character" w:customStyle="1" w:styleId="a7">
    <w:name w:val="ヘッダー (文字)"/>
    <w:basedOn w:val="a0"/>
    <w:link w:val="a6"/>
    <w:uiPriority w:val="99"/>
    <w:rsid w:val="00924B16"/>
  </w:style>
  <w:style w:type="paragraph" w:styleId="a8">
    <w:name w:val="footer"/>
    <w:basedOn w:val="a"/>
    <w:link w:val="a9"/>
    <w:uiPriority w:val="99"/>
    <w:unhideWhenUsed/>
    <w:rsid w:val="00924B16"/>
    <w:pPr>
      <w:tabs>
        <w:tab w:val="center" w:pos="4252"/>
        <w:tab w:val="right" w:pos="8504"/>
      </w:tabs>
      <w:snapToGrid w:val="0"/>
    </w:pPr>
  </w:style>
  <w:style w:type="character" w:customStyle="1" w:styleId="a9">
    <w:name w:val="フッター (文字)"/>
    <w:basedOn w:val="a0"/>
    <w:link w:val="a8"/>
    <w:uiPriority w:val="99"/>
    <w:rsid w:val="00924B16"/>
  </w:style>
  <w:style w:type="table" w:styleId="aa">
    <w:name w:val="Table Grid"/>
    <w:basedOn w:val="a1"/>
    <w:uiPriority w:val="39"/>
    <w:rsid w:val="00A3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ED2789"/>
    <w:pPr>
      <w:ind w:leftChars="400" w:left="851"/>
    </w:pPr>
  </w:style>
  <w:style w:type="character" w:customStyle="1" w:styleId="ac">
    <w:name w:val="本文インデント (文字)"/>
    <w:basedOn w:val="a0"/>
    <w:link w:val="ab"/>
    <w:uiPriority w:val="99"/>
    <w:rsid w:val="00ED2789"/>
  </w:style>
  <w:style w:type="character" w:styleId="ad">
    <w:name w:val="Hyperlink"/>
    <w:semiHidden/>
    <w:rsid w:val="00ED2789"/>
    <w:rPr>
      <w:color w:val="0000FF"/>
      <w:u w:val="single"/>
    </w:rPr>
  </w:style>
  <w:style w:type="character" w:styleId="ae">
    <w:name w:val="line number"/>
    <w:basedOn w:val="a0"/>
    <w:uiPriority w:val="99"/>
    <w:semiHidden/>
    <w:unhideWhenUsed/>
    <w:rsid w:val="00BD029F"/>
  </w:style>
  <w:style w:type="paragraph" w:styleId="af">
    <w:name w:val="List Paragraph"/>
    <w:basedOn w:val="a"/>
    <w:uiPriority w:val="34"/>
    <w:qFormat/>
    <w:rsid w:val="00AB57DA"/>
    <w:pPr>
      <w:ind w:leftChars="400" w:left="840"/>
    </w:pPr>
  </w:style>
  <w:style w:type="paragraph" w:styleId="af0">
    <w:name w:val="Balloon Text"/>
    <w:basedOn w:val="a"/>
    <w:link w:val="af1"/>
    <w:uiPriority w:val="99"/>
    <w:semiHidden/>
    <w:unhideWhenUsed/>
    <w:rsid w:val="008F4B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F4BD6"/>
    <w:rPr>
      <w:rFonts w:asciiTheme="majorHAnsi" w:eastAsiaTheme="majorEastAsia" w:hAnsiTheme="majorHAnsi" w:cstheme="majorBidi"/>
      <w:sz w:val="18"/>
      <w:szCs w:val="18"/>
    </w:rPr>
  </w:style>
  <w:style w:type="table" w:customStyle="1" w:styleId="1">
    <w:name w:val="表 (格子)1"/>
    <w:basedOn w:val="a1"/>
    <w:next w:val="aa"/>
    <w:uiPriority w:val="39"/>
    <w:rsid w:val="00B55B98"/>
    <w:rPr>
      <w:rFonts w:ascii="Century" w:eastAsia="ＭＳ 明朝" w:hAnsi="Century" w:cs="Times New Roman"/>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5544EF"/>
    <w:rPr>
      <w:rFonts w:ascii="Century" w:eastAsia="ＭＳ 明朝" w:hAnsi="Century" w:cs="Times New Roman"/>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5544EF"/>
    <w:rPr>
      <w:rFonts w:ascii="Century" w:eastAsia="ＭＳ 明朝" w:hAnsi="Century" w:cs="Times New Roman"/>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9D7352"/>
    <w:rPr>
      <w:sz w:val="18"/>
      <w:szCs w:val="18"/>
    </w:rPr>
  </w:style>
  <w:style w:type="paragraph" w:styleId="af3">
    <w:name w:val="annotation text"/>
    <w:basedOn w:val="a"/>
    <w:link w:val="af4"/>
    <w:uiPriority w:val="99"/>
    <w:semiHidden/>
    <w:unhideWhenUsed/>
    <w:rsid w:val="009D7352"/>
    <w:pPr>
      <w:jc w:val="left"/>
    </w:pPr>
  </w:style>
  <w:style w:type="character" w:customStyle="1" w:styleId="af4">
    <w:name w:val="コメント文字列 (文字)"/>
    <w:basedOn w:val="a0"/>
    <w:link w:val="af3"/>
    <w:uiPriority w:val="99"/>
    <w:semiHidden/>
    <w:rsid w:val="009D7352"/>
  </w:style>
  <w:style w:type="paragraph" w:styleId="af5">
    <w:name w:val="annotation subject"/>
    <w:basedOn w:val="af3"/>
    <w:next w:val="af3"/>
    <w:link w:val="af6"/>
    <w:uiPriority w:val="99"/>
    <w:semiHidden/>
    <w:unhideWhenUsed/>
    <w:rsid w:val="009D7352"/>
    <w:rPr>
      <w:b/>
      <w:bCs/>
    </w:rPr>
  </w:style>
  <w:style w:type="character" w:customStyle="1" w:styleId="af6">
    <w:name w:val="コメント内容 (文字)"/>
    <w:basedOn w:val="af4"/>
    <w:link w:val="af5"/>
    <w:uiPriority w:val="99"/>
    <w:semiHidden/>
    <w:rsid w:val="009D7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ohama-cu.ac.jp/amedrc/ethics/ethical/ycu_crb.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rct.niph.go.jp/users/login" TargetMode="External"/><Relationship Id="rId4" Type="http://schemas.openxmlformats.org/officeDocument/2006/relationships/settings" Target="settings.xml"/><Relationship Id="rId9" Type="http://schemas.openxmlformats.org/officeDocument/2006/relationships/hyperlink" Target="file:///C:\Users\y-next35\Downloads\register_manual.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9F42-F770-419A-B533-AD7D3B13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10</Pages>
  <Words>989</Words>
  <Characters>5640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y-next10a</dc:creator>
  <cp:lastModifiedBy>横浜市立大学臨床研究審査委員会事務局</cp:lastModifiedBy>
  <cp:revision>28</cp:revision>
  <cp:lastPrinted>2019-06-11T07:39:00Z</cp:lastPrinted>
  <dcterms:created xsi:type="dcterms:W3CDTF">2019-05-10T00:15:00Z</dcterms:created>
  <dcterms:modified xsi:type="dcterms:W3CDTF">2019-06-11T10:02:00Z</dcterms:modified>
</cp:coreProperties>
</file>